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46" w:rsidRDefault="00483C46" w:rsidP="00483C46">
      <w:pPr>
        <w:contextualSpacing/>
        <w:jc w:val="center"/>
        <w:rPr>
          <w:rFonts w:ascii="Times New Roman" w:hAnsi="Times New Roman"/>
          <w:b/>
          <w:sz w:val="20"/>
        </w:rPr>
      </w:pPr>
      <w:r>
        <w:rPr>
          <w:rFonts w:ascii="Times New Roman" w:hAnsi="Times New Roman"/>
          <w:b/>
          <w:sz w:val="20"/>
        </w:rPr>
        <w:t>МУНИЦИПАЛЬНОЕ БЮДЖЕТНОЕ ОБЩЕОБРАЗОВАТЕЛЬНОЕ УЧРЕЖДЕНИЕ</w:t>
      </w:r>
    </w:p>
    <w:p w:rsidR="00483C46" w:rsidRDefault="00483C46" w:rsidP="00483C46">
      <w:pPr>
        <w:contextualSpacing/>
        <w:jc w:val="center"/>
        <w:rPr>
          <w:rFonts w:ascii="Times New Roman" w:hAnsi="Times New Roman"/>
          <w:b/>
          <w:sz w:val="20"/>
        </w:rPr>
      </w:pPr>
      <w:r>
        <w:rPr>
          <w:rFonts w:ascii="Times New Roman" w:hAnsi="Times New Roman"/>
          <w:b/>
          <w:sz w:val="20"/>
        </w:rPr>
        <w:t>«УОЛБУТСКАЯ СРЕДНЯЯ ОБЩЕОБРАЗОВАТЕЛЬНАЯ ШКОЛА им С.Ф. МАРКОВА»</w:t>
      </w:r>
    </w:p>
    <w:p w:rsidR="00483C46" w:rsidRDefault="00483C46" w:rsidP="00483C46">
      <w:pPr>
        <w:pBdr>
          <w:bottom w:val="single" w:sz="12" w:space="1" w:color="auto"/>
        </w:pBdr>
        <w:contextualSpacing/>
        <w:jc w:val="center"/>
        <w:rPr>
          <w:rFonts w:ascii="Times New Roman" w:hAnsi="Times New Roman"/>
          <w:b/>
          <w:sz w:val="20"/>
        </w:rPr>
      </w:pPr>
      <w:r>
        <w:rPr>
          <w:rFonts w:ascii="Times New Roman" w:hAnsi="Times New Roman"/>
          <w:b/>
          <w:sz w:val="20"/>
        </w:rPr>
        <w:t xml:space="preserve">МР </w:t>
      </w:r>
      <w:proofErr w:type="spellStart"/>
      <w:r>
        <w:rPr>
          <w:rFonts w:ascii="Times New Roman" w:hAnsi="Times New Roman"/>
          <w:b/>
          <w:sz w:val="20"/>
        </w:rPr>
        <w:t>Абыйский</w:t>
      </w:r>
      <w:proofErr w:type="spellEnd"/>
      <w:r>
        <w:rPr>
          <w:rFonts w:ascii="Times New Roman" w:hAnsi="Times New Roman"/>
          <w:b/>
          <w:sz w:val="20"/>
        </w:rPr>
        <w:t xml:space="preserve"> улус (район), Республика Саха (Якутия)</w:t>
      </w:r>
    </w:p>
    <w:p w:rsidR="00483C46" w:rsidRDefault="00483C46" w:rsidP="00483C46">
      <w:pPr>
        <w:contextualSpacing/>
        <w:jc w:val="center"/>
        <w:rPr>
          <w:rFonts w:ascii="Times New Roman" w:hAnsi="Times New Roman"/>
          <w:b/>
          <w:sz w:val="20"/>
        </w:rPr>
      </w:pPr>
      <w:r>
        <w:rPr>
          <w:rFonts w:ascii="Times New Roman" w:hAnsi="Times New Roman"/>
          <w:b/>
          <w:sz w:val="20"/>
        </w:rPr>
        <w:t xml:space="preserve">678881 </w:t>
      </w:r>
      <w:proofErr w:type="spellStart"/>
      <w:r>
        <w:rPr>
          <w:rFonts w:ascii="Times New Roman" w:hAnsi="Times New Roman"/>
          <w:b/>
          <w:sz w:val="20"/>
        </w:rPr>
        <w:t>Абыйский</w:t>
      </w:r>
      <w:proofErr w:type="spellEnd"/>
      <w:r>
        <w:rPr>
          <w:rFonts w:ascii="Times New Roman" w:hAnsi="Times New Roman"/>
          <w:b/>
          <w:sz w:val="20"/>
        </w:rPr>
        <w:t xml:space="preserve"> улус, </w:t>
      </w:r>
      <w:proofErr w:type="spellStart"/>
      <w:r>
        <w:rPr>
          <w:rFonts w:ascii="Times New Roman" w:hAnsi="Times New Roman"/>
          <w:b/>
          <w:sz w:val="20"/>
        </w:rPr>
        <w:t>с</w:t>
      </w:r>
      <w:proofErr w:type="gramStart"/>
      <w:r>
        <w:rPr>
          <w:rFonts w:ascii="Times New Roman" w:hAnsi="Times New Roman"/>
          <w:b/>
          <w:sz w:val="20"/>
        </w:rPr>
        <w:t>.К</w:t>
      </w:r>
      <w:proofErr w:type="gramEnd"/>
      <w:r>
        <w:rPr>
          <w:rFonts w:ascii="Times New Roman" w:hAnsi="Times New Roman"/>
          <w:b/>
          <w:sz w:val="20"/>
        </w:rPr>
        <w:t>енг-Кюель</w:t>
      </w:r>
      <w:proofErr w:type="spellEnd"/>
      <w:r>
        <w:rPr>
          <w:rFonts w:ascii="Times New Roman" w:hAnsi="Times New Roman"/>
          <w:b/>
          <w:sz w:val="20"/>
        </w:rPr>
        <w:t xml:space="preserve">, </w:t>
      </w:r>
      <w:proofErr w:type="spellStart"/>
      <w:r>
        <w:rPr>
          <w:rFonts w:ascii="Times New Roman" w:hAnsi="Times New Roman"/>
          <w:b/>
          <w:sz w:val="20"/>
        </w:rPr>
        <w:t>ул.С.Ф.Маркова</w:t>
      </w:r>
      <w:proofErr w:type="spellEnd"/>
      <w:r>
        <w:rPr>
          <w:rFonts w:ascii="Times New Roman" w:hAnsi="Times New Roman"/>
          <w:b/>
          <w:sz w:val="20"/>
        </w:rPr>
        <w:t xml:space="preserve"> 1. тел.23-304 факс 23-368 </w:t>
      </w:r>
      <w:r>
        <w:rPr>
          <w:rFonts w:ascii="Times New Roman" w:hAnsi="Times New Roman"/>
          <w:b/>
          <w:sz w:val="20"/>
          <w:lang w:val="en-US"/>
        </w:rPr>
        <w:t>E</w:t>
      </w:r>
      <w:r>
        <w:rPr>
          <w:rFonts w:ascii="Times New Roman" w:hAnsi="Times New Roman"/>
          <w:b/>
          <w:sz w:val="20"/>
        </w:rPr>
        <w:t>-</w:t>
      </w:r>
      <w:r>
        <w:rPr>
          <w:rFonts w:ascii="Times New Roman" w:hAnsi="Times New Roman"/>
          <w:b/>
          <w:sz w:val="20"/>
          <w:lang w:val="en-US"/>
        </w:rPr>
        <w:t>mail</w:t>
      </w:r>
      <w:r>
        <w:rPr>
          <w:rFonts w:ascii="Times New Roman" w:hAnsi="Times New Roman"/>
          <w:b/>
          <w:sz w:val="20"/>
        </w:rPr>
        <w:t xml:space="preserve">: </w:t>
      </w:r>
      <w:hyperlink r:id="rId5" w:history="1">
        <w:r w:rsidRPr="00BA76AB">
          <w:rPr>
            <w:rStyle w:val="a5"/>
            <w:rFonts w:ascii="Times New Roman" w:hAnsi="Times New Roman"/>
            <w:b/>
            <w:sz w:val="20"/>
            <w:lang w:val="en-US"/>
          </w:rPr>
          <w:t>uos</w:t>
        </w:r>
        <w:r w:rsidRPr="00BA76AB">
          <w:rPr>
            <w:rStyle w:val="a5"/>
            <w:rFonts w:ascii="Times New Roman" w:hAnsi="Times New Roman"/>
            <w:b/>
            <w:sz w:val="20"/>
          </w:rPr>
          <w:t>о</w:t>
        </w:r>
        <w:r w:rsidRPr="00BA76AB">
          <w:rPr>
            <w:rStyle w:val="a5"/>
            <w:rFonts w:ascii="Times New Roman" w:hAnsi="Times New Roman"/>
            <w:b/>
            <w:sz w:val="20"/>
            <w:lang w:val="en-US"/>
          </w:rPr>
          <w:t>sch</w:t>
        </w:r>
        <w:r w:rsidRPr="00BA76AB">
          <w:rPr>
            <w:rStyle w:val="a5"/>
            <w:rFonts w:ascii="Times New Roman" w:hAnsi="Times New Roman"/>
            <w:b/>
            <w:sz w:val="20"/>
          </w:rPr>
          <w:t>@</w:t>
        </w:r>
        <w:r w:rsidRPr="00BA76AB">
          <w:rPr>
            <w:rStyle w:val="a5"/>
            <w:rFonts w:ascii="Times New Roman" w:hAnsi="Times New Roman"/>
            <w:b/>
            <w:sz w:val="20"/>
            <w:lang w:val="en-US"/>
          </w:rPr>
          <w:t>mail</w:t>
        </w:r>
        <w:r w:rsidRPr="00BA76AB">
          <w:rPr>
            <w:rStyle w:val="a5"/>
            <w:rFonts w:ascii="Times New Roman" w:hAnsi="Times New Roman"/>
            <w:b/>
            <w:sz w:val="20"/>
          </w:rPr>
          <w:t>.</w:t>
        </w:r>
        <w:r w:rsidRPr="00BA76AB">
          <w:rPr>
            <w:rStyle w:val="a5"/>
            <w:rFonts w:ascii="Times New Roman" w:hAnsi="Times New Roman"/>
            <w:b/>
            <w:sz w:val="20"/>
            <w:lang w:val="en-US"/>
          </w:rPr>
          <w:t>ru</w:t>
        </w:r>
      </w:hyperlink>
    </w:p>
    <w:p w:rsidR="00483C46" w:rsidRDefault="00483C46" w:rsidP="00D455D2">
      <w:pPr>
        <w:pStyle w:val="Default"/>
      </w:pPr>
    </w:p>
    <w:p w:rsidR="00D455D2" w:rsidRDefault="00D455D2" w:rsidP="00D455D2">
      <w:pPr>
        <w:pStyle w:val="Default"/>
      </w:pPr>
      <w:r>
        <w:t xml:space="preserve">ПРИНЯТО:                                                         </w:t>
      </w:r>
      <w:r w:rsidR="00483C46">
        <w:tab/>
      </w:r>
      <w:r w:rsidR="00483C46">
        <w:tab/>
        <w:t xml:space="preserve">           </w:t>
      </w:r>
      <w:r>
        <w:t xml:space="preserve"> УТВЕРЖДАЮ:</w:t>
      </w:r>
    </w:p>
    <w:p w:rsidR="00D455D2" w:rsidRDefault="00D455D2" w:rsidP="00D455D2">
      <w:pPr>
        <w:pStyle w:val="Default"/>
      </w:pPr>
      <w:r>
        <w:t xml:space="preserve">Педагогическим советом                                 </w:t>
      </w:r>
      <w:r w:rsidR="00483C46">
        <w:t xml:space="preserve">                     </w:t>
      </w:r>
      <w:r>
        <w:t xml:space="preserve"> </w:t>
      </w:r>
      <w:r w:rsidR="00483C46">
        <w:t xml:space="preserve">        </w:t>
      </w:r>
      <w:r>
        <w:t xml:space="preserve"> Директор МБОУ «УоСОШ»</w:t>
      </w:r>
    </w:p>
    <w:p w:rsidR="00D455D2" w:rsidRDefault="00D455D2" w:rsidP="00D455D2">
      <w:pPr>
        <w:pStyle w:val="Default"/>
      </w:pPr>
      <w:r>
        <w:t xml:space="preserve">МБОУ «УоСОШ»                                            </w:t>
      </w:r>
      <w:r w:rsidR="00483C46">
        <w:t xml:space="preserve">                        </w:t>
      </w:r>
      <w:r>
        <w:t xml:space="preserve"> </w:t>
      </w:r>
      <w:r w:rsidR="00483C46">
        <w:t xml:space="preserve">  </w:t>
      </w:r>
      <w:r>
        <w:t xml:space="preserve">  </w:t>
      </w:r>
      <w:r w:rsidR="00483C46">
        <w:t xml:space="preserve">    </w:t>
      </w:r>
      <w:r>
        <w:t>__________ Хабарова М.И.</w:t>
      </w:r>
    </w:p>
    <w:p w:rsidR="00D455D2" w:rsidRDefault="00D455D2" w:rsidP="00D455D2">
      <w:pPr>
        <w:pStyle w:val="Default"/>
      </w:pPr>
      <w:r>
        <w:t xml:space="preserve">Протокол № ___                                                </w:t>
      </w:r>
      <w:r w:rsidR="00483C46">
        <w:t xml:space="preserve">                           </w:t>
      </w:r>
      <w:r>
        <w:t xml:space="preserve"> Приказ № __  от 20.03.2016 г.</w:t>
      </w:r>
    </w:p>
    <w:p w:rsidR="00D455D2" w:rsidRDefault="00D455D2" w:rsidP="00D455D2">
      <w:pPr>
        <w:pStyle w:val="Default"/>
      </w:pPr>
      <w:r>
        <w:t>от 20.03. 2016 г.</w:t>
      </w:r>
    </w:p>
    <w:p w:rsidR="00D455D2" w:rsidRDefault="00D455D2" w:rsidP="00D455D2">
      <w:pPr>
        <w:pStyle w:val="Default"/>
      </w:pPr>
    </w:p>
    <w:p w:rsidR="00D455D2" w:rsidRDefault="00D455D2" w:rsidP="00D455D2">
      <w:pPr>
        <w:pStyle w:val="Default"/>
      </w:pPr>
      <w:r>
        <w:t>СОГЛАСОВАНО:</w:t>
      </w:r>
    </w:p>
    <w:p w:rsidR="00D455D2" w:rsidRDefault="00483C46" w:rsidP="00D455D2">
      <w:pPr>
        <w:pStyle w:val="Default"/>
      </w:pPr>
      <w:r>
        <w:t xml:space="preserve">__________ </w:t>
      </w:r>
      <w:r w:rsidR="00D455D2">
        <w:t>Федотова Л.П.</w:t>
      </w:r>
    </w:p>
    <w:p w:rsidR="00D455D2" w:rsidRDefault="00D455D2" w:rsidP="00D455D2">
      <w:pPr>
        <w:pStyle w:val="Default"/>
      </w:pPr>
      <w:r>
        <w:t xml:space="preserve">Председатель </w:t>
      </w:r>
      <w:proofErr w:type="gramStart"/>
      <w:r>
        <w:t>первичной</w:t>
      </w:r>
      <w:proofErr w:type="gramEnd"/>
      <w:r w:rsidR="00483C46">
        <w:t xml:space="preserve"> профсоюзной</w:t>
      </w:r>
    </w:p>
    <w:p w:rsidR="00483C46" w:rsidRDefault="00483C46" w:rsidP="00D455D2">
      <w:pPr>
        <w:pStyle w:val="Default"/>
      </w:pPr>
      <w:r>
        <w:t>организации МБОУ «УоСОШ»</w:t>
      </w:r>
    </w:p>
    <w:p w:rsidR="00483C46" w:rsidRDefault="00483C46" w:rsidP="00D455D2">
      <w:pPr>
        <w:pStyle w:val="Default"/>
      </w:pPr>
      <w:r>
        <w:t>(протокол № __ от 20.03.2016 г.)</w:t>
      </w:r>
    </w:p>
    <w:p w:rsidR="00483C46" w:rsidRDefault="00483C46" w:rsidP="00D455D2">
      <w:pPr>
        <w:pStyle w:val="Default"/>
      </w:pPr>
    </w:p>
    <w:p w:rsidR="00D455D2" w:rsidRDefault="00D455D2" w:rsidP="00D455D2">
      <w:pPr>
        <w:pStyle w:val="Default"/>
      </w:pPr>
    </w:p>
    <w:p w:rsidR="00D455D2" w:rsidRPr="00D455D2" w:rsidRDefault="00D455D2" w:rsidP="00483C46">
      <w:pPr>
        <w:pStyle w:val="Default"/>
        <w:spacing w:line="360" w:lineRule="auto"/>
        <w:jc w:val="center"/>
        <w:rPr>
          <w:szCs w:val="48"/>
        </w:rPr>
      </w:pPr>
      <w:r w:rsidRPr="00D455D2">
        <w:rPr>
          <w:b/>
          <w:bCs/>
          <w:szCs w:val="48"/>
        </w:rPr>
        <w:t>Правила внутреннего трудового</w:t>
      </w:r>
    </w:p>
    <w:p w:rsidR="00D455D2" w:rsidRPr="00483C46" w:rsidRDefault="00D455D2" w:rsidP="00483C46">
      <w:pPr>
        <w:pStyle w:val="Default"/>
        <w:spacing w:line="360" w:lineRule="auto"/>
        <w:jc w:val="center"/>
        <w:rPr>
          <w:b/>
          <w:bCs/>
          <w:sz w:val="12"/>
        </w:rPr>
      </w:pPr>
      <w:r w:rsidRPr="00D455D2">
        <w:rPr>
          <w:b/>
          <w:bCs/>
          <w:szCs w:val="48"/>
        </w:rPr>
        <w:t>распорядка для работников</w:t>
      </w:r>
      <w:r>
        <w:rPr>
          <w:b/>
          <w:bCs/>
          <w:szCs w:val="48"/>
        </w:rPr>
        <w:t xml:space="preserve"> МБОУ «УоСОШ им. С.Ф. Маркова»</w:t>
      </w:r>
    </w:p>
    <w:p w:rsidR="009D10AB" w:rsidRPr="001B2464" w:rsidRDefault="009D10AB" w:rsidP="009D10AB">
      <w:pPr>
        <w:pStyle w:val="Default"/>
        <w:jc w:val="center"/>
      </w:pPr>
      <w:r w:rsidRPr="001B2464">
        <w:rPr>
          <w:b/>
          <w:bCs/>
        </w:rPr>
        <w:t>1. Общие положения</w:t>
      </w:r>
    </w:p>
    <w:p w:rsidR="009D10AB" w:rsidRPr="001B2464" w:rsidRDefault="009D10AB" w:rsidP="009D10AB">
      <w:pPr>
        <w:pStyle w:val="Default"/>
        <w:ind w:firstLine="708"/>
        <w:jc w:val="both"/>
      </w:pPr>
      <w:r w:rsidRPr="001B2464">
        <w:t>1.1. Настоящие Правила внутреннего трудового распорядка (далее – Правила) разработаны в соответствии с Трудовым кодексом РФ, Федеральным законом 273 – ФЗ «Об образовании в Российской</w:t>
      </w:r>
      <w:r w:rsidR="00D455D2">
        <w:t xml:space="preserve"> Федерации», Уставом МБОУ «Уо</w:t>
      </w:r>
      <w:r w:rsidR="00483C46">
        <w:t xml:space="preserve">лбутская </w:t>
      </w:r>
      <w:r w:rsidR="00D455D2">
        <w:t>СОШ им. С.Ф. Маркова»</w:t>
      </w:r>
      <w:r w:rsidRPr="001B2464">
        <w:t xml:space="preserve">, с учетом мотивированного мнения выборного органа первичной профсоюзной организации. </w:t>
      </w:r>
    </w:p>
    <w:p w:rsidR="009D10AB" w:rsidRPr="001B2464" w:rsidRDefault="009D10AB" w:rsidP="009D10AB">
      <w:pPr>
        <w:pStyle w:val="Default"/>
        <w:ind w:firstLine="708"/>
        <w:jc w:val="both"/>
      </w:pPr>
      <w:r w:rsidRPr="001B2464">
        <w:t xml:space="preserve">1.2. Настоящие Правила определяют трудовой распорядок в Школе. </w:t>
      </w:r>
    </w:p>
    <w:p w:rsidR="009D10AB" w:rsidRPr="001B2464" w:rsidRDefault="009D10AB" w:rsidP="009D10AB">
      <w:pPr>
        <w:pStyle w:val="Default"/>
        <w:ind w:firstLine="708"/>
        <w:jc w:val="both"/>
      </w:pPr>
      <w:r w:rsidRPr="001B2464">
        <w:t xml:space="preserve">1.3. Настоящие Правила обязательны для исполнения всеми работниками Школы. </w:t>
      </w:r>
    </w:p>
    <w:p w:rsidR="009D10AB" w:rsidRPr="001B2464" w:rsidRDefault="009D10AB" w:rsidP="009D10AB">
      <w:pPr>
        <w:pStyle w:val="Default"/>
        <w:jc w:val="center"/>
      </w:pPr>
      <w:r w:rsidRPr="001B2464">
        <w:rPr>
          <w:b/>
          <w:bCs/>
        </w:rPr>
        <w:t>2. Порядок приема, перевода и увольнения работников</w:t>
      </w:r>
    </w:p>
    <w:p w:rsidR="009D10AB" w:rsidRPr="001B2464" w:rsidRDefault="009D10AB" w:rsidP="009D10AB">
      <w:pPr>
        <w:pStyle w:val="Default"/>
        <w:ind w:firstLine="708"/>
        <w:jc w:val="both"/>
      </w:pPr>
      <w:r w:rsidRPr="001B2464">
        <w:t xml:space="preserve">2.1. Прием работников на работу осуществляется в следующем порядке. </w:t>
      </w:r>
    </w:p>
    <w:p w:rsidR="009D10AB" w:rsidRPr="001B2464" w:rsidRDefault="009D10AB" w:rsidP="009D10AB">
      <w:pPr>
        <w:pStyle w:val="Default"/>
        <w:ind w:firstLine="709"/>
        <w:jc w:val="both"/>
      </w:pPr>
      <w:r w:rsidRPr="001B2464">
        <w:t xml:space="preserve">2.1.1. Работник предъявляет: </w:t>
      </w:r>
    </w:p>
    <w:p w:rsidR="009D10AB" w:rsidRPr="001B2464" w:rsidRDefault="009D10AB" w:rsidP="009D10AB">
      <w:pPr>
        <w:pStyle w:val="Default"/>
        <w:numPr>
          <w:ilvl w:val="0"/>
          <w:numId w:val="1"/>
        </w:numPr>
        <w:spacing w:after="52"/>
        <w:jc w:val="both"/>
      </w:pPr>
      <w:r w:rsidRPr="001B2464">
        <w:t xml:space="preserve">паспорт или иной документ, удостоверяющий личность; </w:t>
      </w:r>
    </w:p>
    <w:p w:rsidR="009D10AB" w:rsidRPr="001B2464" w:rsidRDefault="009D10AB" w:rsidP="009D10AB">
      <w:pPr>
        <w:pStyle w:val="Default"/>
        <w:numPr>
          <w:ilvl w:val="0"/>
          <w:numId w:val="1"/>
        </w:numPr>
        <w:spacing w:after="52"/>
        <w:jc w:val="both"/>
      </w:pPr>
      <w:r w:rsidRPr="001B2464">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9D10AB" w:rsidRPr="001B2464" w:rsidRDefault="009D10AB" w:rsidP="009D10AB">
      <w:pPr>
        <w:pStyle w:val="Default"/>
        <w:numPr>
          <w:ilvl w:val="0"/>
          <w:numId w:val="1"/>
        </w:numPr>
        <w:spacing w:after="52"/>
        <w:jc w:val="both"/>
      </w:pPr>
      <w:r w:rsidRPr="001B2464">
        <w:t xml:space="preserve">страховое свидетельство государственного пенсионного страхования; </w:t>
      </w:r>
    </w:p>
    <w:p w:rsidR="009D10AB" w:rsidRPr="001B2464" w:rsidRDefault="009D10AB" w:rsidP="009D10AB">
      <w:pPr>
        <w:pStyle w:val="Default"/>
        <w:numPr>
          <w:ilvl w:val="0"/>
          <w:numId w:val="1"/>
        </w:numPr>
        <w:spacing w:after="52"/>
        <w:jc w:val="both"/>
      </w:pPr>
      <w:r w:rsidRPr="001B2464">
        <w:t xml:space="preserve">документы воинского учета – для военнообязанных и лиц, подлежащих призыву на военную службу; </w:t>
      </w:r>
    </w:p>
    <w:p w:rsidR="009D10AB" w:rsidRPr="001B2464" w:rsidRDefault="009D10AB" w:rsidP="009D10AB">
      <w:pPr>
        <w:pStyle w:val="Default"/>
        <w:numPr>
          <w:ilvl w:val="0"/>
          <w:numId w:val="1"/>
        </w:numPr>
        <w:spacing w:after="52"/>
        <w:jc w:val="both"/>
      </w:pPr>
      <w:r w:rsidRPr="001B2464">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9D10AB" w:rsidRPr="001B2464" w:rsidRDefault="009D10AB" w:rsidP="009D10AB">
      <w:pPr>
        <w:pStyle w:val="Default"/>
        <w:numPr>
          <w:ilvl w:val="0"/>
          <w:numId w:val="1"/>
        </w:numPr>
        <w:jc w:val="both"/>
      </w:pPr>
      <w:proofErr w:type="gramStart"/>
      <w:r w:rsidRPr="001B2464">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1B2464">
        <w:t xml:space="preserve"> РФ, иным федеральным законом не допускаются лица, имеющие или </w:t>
      </w:r>
      <w:r w:rsidRPr="001B2464">
        <w:lastRenderedPageBreak/>
        <w:t xml:space="preserve">имевшие судимость, подвергающиеся или подвергавшиеся уголовному преследованию. </w:t>
      </w:r>
    </w:p>
    <w:p w:rsidR="009D10AB" w:rsidRPr="001B2464" w:rsidRDefault="009D10AB" w:rsidP="009D10AB">
      <w:pPr>
        <w:pStyle w:val="Default"/>
        <w:jc w:val="both"/>
      </w:pPr>
    </w:p>
    <w:p w:rsidR="009D10AB" w:rsidRPr="001B2464" w:rsidRDefault="009D10AB" w:rsidP="009D10AB">
      <w:pPr>
        <w:pStyle w:val="Default"/>
        <w:ind w:firstLine="709"/>
        <w:jc w:val="both"/>
      </w:pPr>
      <w:r w:rsidRPr="001B2464">
        <w:t xml:space="preserve">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(в </w:t>
      </w:r>
      <w:proofErr w:type="gramStart"/>
      <w:r w:rsidRPr="001B2464">
        <w:t>сроки</w:t>
      </w:r>
      <w:proofErr w:type="gramEnd"/>
      <w:r w:rsidRPr="001B2464">
        <w:t xml:space="preserve"> предусмотренные трудовым договором)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 </w:t>
      </w:r>
    </w:p>
    <w:p w:rsidR="009D10AB" w:rsidRPr="001B2464" w:rsidRDefault="009D10AB" w:rsidP="009D10AB">
      <w:pPr>
        <w:pStyle w:val="Default"/>
        <w:ind w:firstLine="709"/>
        <w:jc w:val="both"/>
      </w:pPr>
      <w:r w:rsidRPr="001B2464">
        <w:t xml:space="preserve">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 </w:t>
      </w:r>
    </w:p>
    <w:p w:rsidR="009D10AB" w:rsidRPr="001B2464" w:rsidRDefault="009D10AB" w:rsidP="009D10AB">
      <w:pPr>
        <w:pStyle w:val="Default"/>
        <w:ind w:firstLine="709"/>
        <w:jc w:val="both"/>
      </w:pPr>
      <w:r w:rsidRPr="001B2464">
        <w:t xml:space="preserve">2.1.4. </w:t>
      </w:r>
      <w:proofErr w:type="gramStart"/>
      <w:r w:rsidRPr="001B2464">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 </w:t>
      </w:r>
      <w:proofErr w:type="gramEnd"/>
    </w:p>
    <w:p w:rsidR="009D10AB" w:rsidRPr="001B2464" w:rsidRDefault="009D10AB" w:rsidP="009D10AB">
      <w:pPr>
        <w:pStyle w:val="Default"/>
        <w:ind w:firstLine="709"/>
        <w:jc w:val="both"/>
      </w:pPr>
      <w:r w:rsidRPr="001B2464">
        <w:t xml:space="preserve">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522704" w:rsidRPr="001B2464" w:rsidRDefault="009D10AB" w:rsidP="009D10AB">
      <w:pPr>
        <w:pStyle w:val="a3"/>
        <w:ind w:firstLine="709"/>
        <w:jc w:val="both"/>
        <w:rPr>
          <w:rFonts w:ascii="Times New Roman" w:hAnsi="Times New Roman" w:cs="Times New Roman"/>
          <w:sz w:val="24"/>
          <w:szCs w:val="24"/>
        </w:rPr>
      </w:pPr>
      <w:r w:rsidRPr="001B2464">
        <w:rPr>
          <w:rFonts w:ascii="Times New Roman" w:hAnsi="Times New Roman" w:cs="Times New Roman"/>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D10AB" w:rsidRPr="001B2464" w:rsidRDefault="009D10AB" w:rsidP="009D10AB">
      <w:pPr>
        <w:pStyle w:val="Default"/>
        <w:ind w:firstLine="708"/>
        <w:jc w:val="both"/>
      </w:pPr>
      <w:r w:rsidRPr="001B2464">
        <w:t xml:space="preserve">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 </w:t>
      </w:r>
    </w:p>
    <w:p w:rsidR="009D10AB" w:rsidRPr="001B2464" w:rsidRDefault="009D10AB" w:rsidP="009D10AB">
      <w:pPr>
        <w:pStyle w:val="Default"/>
        <w:numPr>
          <w:ilvl w:val="0"/>
          <w:numId w:val="2"/>
        </w:numPr>
        <w:spacing w:after="65"/>
        <w:jc w:val="both"/>
      </w:pPr>
      <w:proofErr w:type="gramStart"/>
      <w:r w:rsidRPr="001B2464">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1B2464">
        <w:t xml:space="preserve"> для предотвращения указанных случаев или устранения их последствий; </w:t>
      </w:r>
    </w:p>
    <w:p w:rsidR="009D10AB" w:rsidRPr="001B2464" w:rsidRDefault="009D10AB" w:rsidP="009D10AB">
      <w:pPr>
        <w:pStyle w:val="Default"/>
        <w:numPr>
          <w:ilvl w:val="0"/>
          <w:numId w:val="2"/>
        </w:numPr>
        <w:jc w:val="both"/>
      </w:pPr>
      <w:proofErr w:type="gramStart"/>
      <w:r w:rsidRPr="001B2464">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rsidRPr="001B2464">
        <w:t xml:space="preserve"> того же работодателя. При этом перевод на работу, требующую более низкой квалификации, допускается только с письменного согласия работника. </w:t>
      </w:r>
    </w:p>
    <w:p w:rsidR="009D10AB" w:rsidRPr="001B2464" w:rsidRDefault="009D10AB" w:rsidP="009D10AB">
      <w:pPr>
        <w:pStyle w:val="Default"/>
        <w:jc w:val="both"/>
      </w:pPr>
    </w:p>
    <w:p w:rsidR="009D10AB" w:rsidRPr="001B2464" w:rsidRDefault="009D10AB" w:rsidP="009D10AB">
      <w:pPr>
        <w:pStyle w:val="Default"/>
        <w:ind w:firstLine="708"/>
        <w:jc w:val="both"/>
      </w:pPr>
      <w:r w:rsidRPr="001B2464">
        <w:t xml:space="preserve">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 </w:t>
      </w:r>
    </w:p>
    <w:p w:rsidR="009D10AB" w:rsidRPr="001B2464" w:rsidRDefault="009D10AB" w:rsidP="009D10AB">
      <w:pPr>
        <w:pStyle w:val="Default"/>
        <w:ind w:firstLine="708"/>
        <w:jc w:val="both"/>
      </w:pPr>
      <w:r w:rsidRPr="001B2464">
        <w:t xml:space="preserve">2.2. Порядок увольнения работников. </w:t>
      </w:r>
    </w:p>
    <w:p w:rsidR="009D10AB" w:rsidRPr="001B2464" w:rsidRDefault="009D10AB" w:rsidP="009D10AB">
      <w:pPr>
        <w:pStyle w:val="Default"/>
        <w:ind w:firstLine="708"/>
        <w:jc w:val="both"/>
      </w:pPr>
      <w:r w:rsidRPr="001B2464">
        <w:lastRenderedPageBreak/>
        <w:t xml:space="preserve">2.2.1. Основаниями для увольнения работника (расторжения трудового договора) являются: </w:t>
      </w:r>
    </w:p>
    <w:p w:rsidR="009D10AB" w:rsidRPr="001B2464" w:rsidRDefault="009D10AB" w:rsidP="009D10AB">
      <w:pPr>
        <w:pStyle w:val="Default"/>
        <w:numPr>
          <w:ilvl w:val="0"/>
          <w:numId w:val="3"/>
        </w:numPr>
        <w:spacing w:after="50"/>
        <w:jc w:val="both"/>
      </w:pPr>
      <w:r w:rsidRPr="001B2464">
        <w:t xml:space="preserve">соглашение сторон; </w:t>
      </w:r>
    </w:p>
    <w:p w:rsidR="009D10AB" w:rsidRPr="001B2464" w:rsidRDefault="009D10AB" w:rsidP="009D10AB">
      <w:pPr>
        <w:pStyle w:val="Default"/>
        <w:numPr>
          <w:ilvl w:val="0"/>
          <w:numId w:val="3"/>
        </w:numPr>
        <w:spacing w:after="50"/>
        <w:jc w:val="both"/>
      </w:pPr>
      <w:r w:rsidRPr="001B2464">
        <w:t xml:space="preserve">истечение срока срочного трудового договора; </w:t>
      </w:r>
    </w:p>
    <w:p w:rsidR="009D10AB" w:rsidRPr="001B2464" w:rsidRDefault="009D10AB" w:rsidP="009D10AB">
      <w:pPr>
        <w:pStyle w:val="Default"/>
        <w:numPr>
          <w:ilvl w:val="0"/>
          <w:numId w:val="3"/>
        </w:numPr>
        <w:spacing w:after="50"/>
        <w:jc w:val="both"/>
      </w:pPr>
      <w:r w:rsidRPr="001B2464">
        <w:t xml:space="preserve">по инициативе работника; </w:t>
      </w:r>
    </w:p>
    <w:p w:rsidR="009D10AB" w:rsidRPr="001B2464" w:rsidRDefault="009D10AB" w:rsidP="009D10AB">
      <w:pPr>
        <w:pStyle w:val="Default"/>
        <w:numPr>
          <w:ilvl w:val="0"/>
          <w:numId w:val="3"/>
        </w:numPr>
        <w:spacing w:after="50"/>
        <w:jc w:val="both"/>
      </w:pPr>
      <w:r w:rsidRPr="001B2464">
        <w:t xml:space="preserve">по инициативе работодателя; </w:t>
      </w:r>
    </w:p>
    <w:p w:rsidR="009D10AB" w:rsidRPr="001B2464" w:rsidRDefault="009D10AB" w:rsidP="009D10AB">
      <w:pPr>
        <w:pStyle w:val="Default"/>
        <w:numPr>
          <w:ilvl w:val="0"/>
          <w:numId w:val="3"/>
        </w:numPr>
        <w:spacing w:after="50"/>
        <w:jc w:val="both"/>
      </w:pPr>
      <w:r w:rsidRPr="001B2464">
        <w:t xml:space="preserve">перевод работника по его просьбе или с его согласия на работу к другому работодателю или переход на выборную работу (должность); </w:t>
      </w:r>
    </w:p>
    <w:p w:rsidR="009D10AB" w:rsidRPr="001B2464" w:rsidRDefault="009D10AB" w:rsidP="009D10AB">
      <w:pPr>
        <w:pStyle w:val="Default"/>
        <w:numPr>
          <w:ilvl w:val="0"/>
          <w:numId w:val="3"/>
        </w:numPr>
        <w:spacing w:after="50"/>
        <w:jc w:val="both"/>
      </w:pPr>
      <w:r w:rsidRPr="001B2464">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p>
    <w:p w:rsidR="009D10AB" w:rsidRPr="001B2464" w:rsidRDefault="009D10AB" w:rsidP="009D10AB">
      <w:pPr>
        <w:pStyle w:val="Default"/>
        <w:numPr>
          <w:ilvl w:val="0"/>
          <w:numId w:val="3"/>
        </w:numPr>
        <w:spacing w:after="50"/>
        <w:jc w:val="both"/>
      </w:pPr>
      <w:r w:rsidRPr="001B2464">
        <w:t xml:space="preserve">отказ работника от продолжения работы в связи с изменением определенных сторонами условий трудового договора; </w:t>
      </w:r>
    </w:p>
    <w:p w:rsidR="009D10AB" w:rsidRPr="001B2464" w:rsidRDefault="009D10AB" w:rsidP="009D10AB">
      <w:pPr>
        <w:pStyle w:val="Default"/>
        <w:numPr>
          <w:ilvl w:val="0"/>
          <w:numId w:val="3"/>
        </w:numPr>
        <w:spacing w:after="50"/>
        <w:jc w:val="both"/>
      </w:pPr>
      <w:r w:rsidRPr="001B2464">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 </w:t>
      </w:r>
    </w:p>
    <w:p w:rsidR="009D10AB" w:rsidRPr="001B2464" w:rsidRDefault="009D10AB" w:rsidP="009D10AB">
      <w:pPr>
        <w:pStyle w:val="Default"/>
        <w:numPr>
          <w:ilvl w:val="0"/>
          <w:numId w:val="3"/>
        </w:numPr>
        <w:spacing w:after="50"/>
        <w:jc w:val="both"/>
      </w:pPr>
      <w:r w:rsidRPr="001B2464">
        <w:t xml:space="preserve">отказ работника от перевода на работу в другую местность вместе с работодателем; </w:t>
      </w:r>
    </w:p>
    <w:p w:rsidR="009D10AB" w:rsidRPr="001B2464" w:rsidRDefault="009D10AB" w:rsidP="009D10AB">
      <w:pPr>
        <w:pStyle w:val="Default"/>
        <w:numPr>
          <w:ilvl w:val="0"/>
          <w:numId w:val="3"/>
        </w:numPr>
        <w:spacing w:after="50"/>
        <w:jc w:val="both"/>
      </w:pPr>
      <w:r w:rsidRPr="001B2464">
        <w:t xml:space="preserve">обстоятельства, не зависящие от воли сторон; </w:t>
      </w:r>
    </w:p>
    <w:p w:rsidR="009D10AB" w:rsidRPr="001B2464" w:rsidRDefault="009D10AB" w:rsidP="009D10AB">
      <w:pPr>
        <w:pStyle w:val="Default"/>
        <w:numPr>
          <w:ilvl w:val="0"/>
          <w:numId w:val="3"/>
        </w:numPr>
        <w:spacing w:after="50"/>
        <w:jc w:val="both"/>
      </w:pPr>
      <w:r w:rsidRPr="001B2464">
        <w:t xml:space="preserve">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w:t>
      </w:r>
    </w:p>
    <w:p w:rsidR="009D10AB" w:rsidRPr="001B2464" w:rsidRDefault="009D10AB" w:rsidP="009D10AB">
      <w:pPr>
        <w:pStyle w:val="Default"/>
        <w:numPr>
          <w:ilvl w:val="0"/>
          <w:numId w:val="3"/>
        </w:numPr>
        <w:spacing w:after="50"/>
        <w:jc w:val="both"/>
      </w:pPr>
      <w:r w:rsidRPr="001B2464">
        <w:t xml:space="preserve">повторное в течение одного года грубое нарушение Устава Школы (для педагогических работников). </w:t>
      </w:r>
    </w:p>
    <w:p w:rsidR="009D10AB" w:rsidRPr="001B2464" w:rsidRDefault="009D10AB" w:rsidP="009D10AB">
      <w:pPr>
        <w:pStyle w:val="Default"/>
        <w:numPr>
          <w:ilvl w:val="0"/>
          <w:numId w:val="3"/>
        </w:numPr>
        <w:jc w:val="both"/>
      </w:pPr>
      <w:r w:rsidRPr="001B2464">
        <w:t xml:space="preserve">иные основания предусмотренные действующим законодательством. </w:t>
      </w:r>
    </w:p>
    <w:p w:rsidR="009D10AB" w:rsidRPr="001B2464" w:rsidRDefault="009D10AB" w:rsidP="009D10AB">
      <w:pPr>
        <w:pStyle w:val="Default"/>
      </w:pPr>
    </w:p>
    <w:p w:rsidR="009D10AB" w:rsidRPr="001B2464" w:rsidRDefault="009D10AB" w:rsidP="009D10AB">
      <w:pPr>
        <w:pStyle w:val="a3"/>
        <w:ind w:firstLine="709"/>
        <w:jc w:val="both"/>
        <w:rPr>
          <w:rFonts w:ascii="Times New Roman" w:hAnsi="Times New Roman" w:cs="Times New Roman"/>
          <w:sz w:val="24"/>
          <w:szCs w:val="24"/>
        </w:rPr>
      </w:pPr>
      <w:r w:rsidRPr="001B2464">
        <w:rPr>
          <w:rFonts w:ascii="Times New Roman" w:hAnsi="Times New Roman" w:cs="Times New Roman"/>
          <w:sz w:val="24"/>
          <w:szCs w:val="24"/>
        </w:rPr>
        <w:t>2.2.2. Прекращение трудового договора оформляется Приказом работодателя.</w:t>
      </w:r>
    </w:p>
    <w:p w:rsidR="009D10AB" w:rsidRPr="001B2464" w:rsidRDefault="009D10AB" w:rsidP="0076134B">
      <w:pPr>
        <w:pStyle w:val="Default"/>
        <w:ind w:firstLine="708"/>
        <w:jc w:val="both"/>
      </w:pPr>
      <w:r w:rsidRPr="001B2464">
        <w:t xml:space="preserve">2.2.3. С Приказом работодателя о прекращении </w:t>
      </w:r>
      <w:r w:rsidR="0076134B" w:rsidRPr="001B2464">
        <w:t>трудового договора работник дол</w:t>
      </w:r>
      <w:r w:rsidRPr="001B2464">
        <w:t>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w:t>
      </w:r>
      <w:r w:rsidR="0076134B" w:rsidRPr="001B2464">
        <w:t>ти до сведения работника или ра</w:t>
      </w:r>
      <w:r w:rsidRPr="001B2464">
        <w:t>ботник отказывается ознакомиться с ним под роспись, на п</w:t>
      </w:r>
      <w:r w:rsidR="0076134B" w:rsidRPr="001B2464">
        <w:t>риказе производится соответ</w:t>
      </w:r>
      <w:r w:rsidRPr="001B2464">
        <w:t xml:space="preserve">ствующая запись. </w:t>
      </w:r>
    </w:p>
    <w:p w:rsidR="009D10AB" w:rsidRPr="001B2464" w:rsidRDefault="009D10AB" w:rsidP="0076134B">
      <w:pPr>
        <w:pStyle w:val="Default"/>
        <w:ind w:firstLine="708"/>
        <w:jc w:val="both"/>
      </w:pPr>
      <w:r w:rsidRPr="001B2464">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w:t>
      </w:r>
      <w:r w:rsidR="0076134B" w:rsidRPr="001B2464">
        <w:t>ли иным федеральным законом, со</w:t>
      </w:r>
      <w:r w:rsidRPr="001B2464">
        <w:t xml:space="preserve">хранялось место работы (должность). </w:t>
      </w:r>
    </w:p>
    <w:p w:rsidR="009D10AB" w:rsidRPr="001B2464" w:rsidRDefault="009D10AB" w:rsidP="0076134B">
      <w:pPr>
        <w:pStyle w:val="Default"/>
        <w:ind w:firstLine="708"/>
        <w:jc w:val="both"/>
      </w:pPr>
      <w:r w:rsidRPr="001B2464">
        <w:t>2.2.5. В день прекращения трудового договора р</w:t>
      </w:r>
      <w:r w:rsidR="0076134B" w:rsidRPr="001B2464">
        <w:t>аботодатель обязан выдать работ</w:t>
      </w:r>
      <w:r w:rsidRPr="001B2464">
        <w:t>нику трудовую книжку и произвести с ним расчет в соот</w:t>
      </w:r>
      <w:r w:rsidR="0076134B" w:rsidRPr="001B2464">
        <w:t>ветствии со статьей 140 Трудово</w:t>
      </w:r>
      <w:r w:rsidRPr="001B2464">
        <w:t xml:space="preserve">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9D10AB" w:rsidRPr="001B2464" w:rsidRDefault="009D10AB" w:rsidP="0076134B">
      <w:pPr>
        <w:pStyle w:val="Default"/>
        <w:ind w:firstLine="708"/>
        <w:jc w:val="both"/>
      </w:pPr>
      <w:r w:rsidRPr="001B2464">
        <w:t xml:space="preserve">2.2.6. </w:t>
      </w:r>
      <w:proofErr w:type="gramStart"/>
      <w:r w:rsidRPr="001B2464">
        <w:t>Запись в трудовую книжку об основании и о причине прекращения трудового договора должна производиться в точном соответстви</w:t>
      </w:r>
      <w:r w:rsidR="0076134B" w:rsidRPr="001B2464">
        <w:t>и с формулировками Трудового ко</w:t>
      </w:r>
      <w:r w:rsidRPr="001B2464">
        <w:t xml:space="preserve">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 </w:t>
      </w:r>
      <w:proofErr w:type="gramEnd"/>
    </w:p>
    <w:p w:rsidR="009D10AB" w:rsidRPr="001B2464" w:rsidRDefault="009D10AB" w:rsidP="0076134B">
      <w:pPr>
        <w:pStyle w:val="Default"/>
        <w:ind w:firstLine="708"/>
        <w:jc w:val="both"/>
      </w:pPr>
      <w:r w:rsidRPr="001B2464">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w:t>
      </w:r>
      <w:r w:rsidR="0076134B" w:rsidRPr="001B2464">
        <w:t xml:space="preserve"> о необходимости явиться за тру</w:t>
      </w:r>
      <w:r w:rsidRPr="001B2464">
        <w:t xml:space="preserve">довой книжкой либо дать согласие на отправление ее по почте. Со дня </w:t>
      </w:r>
      <w:r w:rsidR="0076134B" w:rsidRPr="001B2464">
        <w:t xml:space="preserve">направления </w:t>
      </w:r>
      <w:r w:rsidR="0076134B" w:rsidRPr="001B2464">
        <w:lastRenderedPageBreak/>
        <w:t>ука</w:t>
      </w:r>
      <w:r w:rsidRPr="001B2464">
        <w:t>занного уведомления работодатель освобождается от ответственности за задержку выдачи трудовой книжки. Работодатель также не несет ответст</w:t>
      </w:r>
      <w:r w:rsidR="0076134B" w:rsidRPr="001B2464">
        <w:t xml:space="preserve">венности </w:t>
      </w:r>
      <w:proofErr w:type="gramStart"/>
      <w:r w:rsidR="0076134B" w:rsidRPr="001B2464">
        <w:t>за задержку выдачи тру</w:t>
      </w:r>
      <w:r w:rsidRPr="001B2464">
        <w:t>довой книжки в случаях несовпадения последнего дня работы с днем оформл</w:t>
      </w:r>
      <w:r w:rsidR="0076134B" w:rsidRPr="001B2464">
        <w:t>ения пре</w:t>
      </w:r>
      <w:r w:rsidRPr="001B2464">
        <w:t>кращения трудовых отношений при увольнении работника по следующим основаниям</w:t>
      </w:r>
      <w:proofErr w:type="gramEnd"/>
      <w:r w:rsidRPr="001B2464">
        <w:t xml:space="preserve">: </w:t>
      </w:r>
    </w:p>
    <w:p w:rsidR="009D10AB" w:rsidRPr="001B2464" w:rsidRDefault="009D10AB" w:rsidP="0076134B">
      <w:pPr>
        <w:pStyle w:val="Default"/>
        <w:numPr>
          <w:ilvl w:val="0"/>
          <w:numId w:val="4"/>
        </w:numPr>
        <w:spacing w:after="65"/>
        <w:jc w:val="both"/>
      </w:pPr>
      <w:r w:rsidRPr="001B2464">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w:t>
      </w:r>
      <w:r w:rsidR="0076134B" w:rsidRPr="001B2464">
        <w:t xml:space="preserve"> причин более четырех часов под</w:t>
      </w:r>
      <w:r w:rsidRPr="001B2464">
        <w:t xml:space="preserve">ряд в течение рабочего дня (смены); </w:t>
      </w:r>
    </w:p>
    <w:p w:rsidR="009D10AB" w:rsidRPr="001B2464" w:rsidRDefault="009D10AB" w:rsidP="0076134B">
      <w:pPr>
        <w:pStyle w:val="Default"/>
        <w:numPr>
          <w:ilvl w:val="0"/>
          <w:numId w:val="4"/>
        </w:numPr>
        <w:spacing w:after="65"/>
        <w:jc w:val="both"/>
      </w:pPr>
      <w:r w:rsidRPr="001B2464">
        <w:t xml:space="preserve">осуждение работника к наказанию, исключающему продолжение прежней работы, в соответствии с приговором суда, вступившим в законную силу; </w:t>
      </w:r>
    </w:p>
    <w:p w:rsidR="009D10AB" w:rsidRPr="001B2464" w:rsidRDefault="009D10AB" w:rsidP="0076134B">
      <w:pPr>
        <w:pStyle w:val="Default"/>
        <w:numPr>
          <w:ilvl w:val="0"/>
          <w:numId w:val="4"/>
        </w:numPr>
        <w:jc w:val="both"/>
      </w:pPr>
      <w:r w:rsidRPr="001B2464">
        <w:t>при увольнении женщины, срок действия трудового договора с которой был продлен до окончания беременности в соответствии с ч</w:t>
      </w:r>
      <w:r w:rsidR="0076134B" w:rsidRPr="001B2464">
        <w:t>астью второй статьи 261 Трудово</w:t>
      </w:r>
      <w:r w:rsidRPr="001B2464">
        <w:t xml:space="preserve">го кодекса РФ. </w:t>
      </w:r>
    </w:p>
    <w:p w:rsidR="009D10AB" w:rsidRPr="001B2464" w:rsidRDefault="009D10AB" w:rsidP="000B35A0">
      <w:pPr>
        <w:pStyle w:val="Default"/>
        <w:ind w:firstLine="708"/>
        <w:jc w:val="both"/>
      </w:pPr>
      <w:r w:rsidRPr="001B2464">
        <w:t xml:space="preserve">По письменному обращению работника, не получившего трудовую книжку после увольнения, работодатель обязан выдать ее не позднее </w:t>
      </w:r>
      <w:r w:rsidR="0076134B" w:rsidRPr="001B2464">
        <w:t>трех рабочих дней со дня обраще</w:t>
      </w:r>
      <w:r w:rsidRPr="001B2464">
        <w:t xml:space="preserve">ния работника. </w:t>
      </w:r>
    </w:p>
    <w:p w:rsidR="009D10AB" w:rsidRPr="001B2464" w:rsidRDefault="009D10AB" w:rsidP="0076134B">
      <w:pPr>
        <w:pStyle w:val="Default"/>
        <w:jc w:val="center"/>
      </w:pPr>
      <w:r w:rsidRPr="001B2464">
        <w:rPr>
          <w:b/>
          <w:bCs/>
        </w:rPr>
        <w:t>3. Права, обязанности и ответственность сторон трудового договора</w:t>
      </w:r>
    </w:p>
    <w:p w:rsidR="009D10AB" w:rsidRPr="001B2464" w:rsidRDefault="009D10AB" w:rsidP="0076134B">
      <w:pPr>
        <w:pStyle w:val="Default"/>
        <w:ind w:firstLine="708"/>
        <w:jc w:val="both"/>
      </w:pPr>
      <w:r w:rsidRPr="001B2464">
        <w:t xml:space="preserve">3.1. Основные права сторон трудового договора. </w:t>
      </w:r>
    </w:p>
    <w:p w:rsidR="009D10AB" w:rsidRPr="001B2464" w:rsidRDefault="009D10AB" w:rsidP="0076134B">
      <w:pPr>
        <w:pStyle w:val="Default"/>
        <w:ind w:firstLine="708"/>
        <w:jc w:val="both"/>
      </w:pPr>
      <w:r w:rsidRPr="001B2464">
        <w:t xml:space="preserve">3.1.1. Работники имеют право </w:t>
      </w:r>
      <w:proofErr w:type="gramStart"/>
      <w:r w:rsidRPr="001B2464">
        <w:t>на</w:t>
      </w:r>
      <w:proofErr w:type="gramEnd"/>
      <w:r w:rsidRPr="001B2464">
        <w:t xml:space="preserve">: </w:t>
      </w:r>
    </w:p>
    <w:p w:rsidR="009D10AB" w:rsidRDefault="009D10AB" w:rsidP="0076134B">
      <w:pPr>
        <w:pStyle w:val="Default"/>
        <w:numPr>
          <w:ilvl w:val="0"/>
          <w:numId w:val="5"/>
        </w:numPr>
        <w:spacing w:after="65"/>
        <w:jc w:val="both"/>
      </w:pPr>
      <w:r w:rsidRPr="001B2464">
        <w:t xml:space="preserve">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9D10AB" w:rsidRPr="001B2464" w:rsidRDefault="009D10AB" w:rsidP="0076134B">
      <w:pPr>
        <w:pStyle w:val="Default"/>
        <w:numPr>
          <w:ilvl w:val="0"/>
          <w:numId w:val="5"/>
        </w:numPr>
        <w:spacing w:after="65"/>
        <w:jc w:val="both"/>
      </w:pPr>
      <w:r w:rsidRPr="001B2464">
        <w:t xml:space="preserve">предоставление ему работы, обусловленной трудовым договором; </w:t>
      </w:r>
    </w:p>
    <w:p w:rsidR="009D10AB" w:rsidRPr="001B2464" w:rsidRDefault="009D10AB" w:rsidP="0076134B">
      <w:pPr>
        <w:pStyle w:val="Default"/>
        <w:numPr>
          <w:ilvl w:val="0"/>
          <w:numId w:val="5"/>
        </w:numPr>
        <w:spacing w:after="65"/>
        <w:jc w:val="both"/>
      </w:pPr>
      <w:r w:rsidRPr="001B2464">
        <w:t>рабочее место, соответствующее государственным норматив</w:t>
      </w:r>
      <w:r w:rsidR="0076134B" w:rsidRPr="001B2464">
        <w:t>ным требовани</w:t>
      </w:r>
      <w:r w:rsidRPr="001B2464">
        <w:t xml:space="preserve">ям охраны труда и условиям, предусмотренным коллективным договором; </w:t>
      </w:r>
    </w:p>
    <w:p w:rsidR="009D10AB" w:rsidRPr="001B2464" w:rsidRDefault="009D10AB" w:rsidP="0076134B">
      <w:pPr>
        <w:pStyle w:val="Default"/>
        <w:numPr>
          <w:ilvl w:val="0"/>
          <w:numId w:val="5"/>
        </w:numPr>
        <w:spacing w:after="65"/>
        <w:jc w:val="both"/>
      </w:pPr>
      <w:r w:rsidRPr="001B2464">
        <w:t>своевременную и в полном объеме вып</w:t>
      </w:r>
      <w:r w:rsidR="0076134B" w:rsidRPr="001B2464">
        <w:t>лату заработной платы в соответ</w:t>
      </w:r>
      <w:r w:rsidRPr="001B2464">
        <w:t xml:space="preserve">ствии со своей квалификацией, сложностью труда, количеством и качеством выполненной работы; </w:t>
      </w:r>
    </w:p>
    <w:p w:rsidR="0076134B" w:rsidRPr="001B2464" w:rsidRDefault="009D10AB" w:rsidP="0076134B">
      <w:pPr>
        <w:pStyle w:val="Default"/>
        <w:numPr>
          <w:ilvl w:val="0"/>
          <w:numId w:val="5"/>
        </w:numPr>
        <w:jc w:val="both"/>
      </w:pPr>
      <w:r w:rsidRPr="001B2464">
        <w:t xml:space="preserve">отдых, обеспечиваемый установлением </w:t>
      </w:r>
      <w:r w:rsidR="0076134B" w:rsidRPr="001B2464">
        <w:t>нормальной продолжительности ра</w:t>
      </w:r>
      <w:r w:rsidRPr="001B2464">
        <w:t xml:space="preserve">бочего времени, сокращенного рабочего времени для отдельных профессий и категорий </w:t>
      </w:r>
      <w:r w:rsidR="0076134B" w:rsidRPr="001B2464">
        <w:t xml:space="preserve">работников, предоставлением еженедельных выходных дней, нерабочих праздничных дней, оплачиваемых ежегодных отпусков; </w:t>
      </w:r>
    </w:p>
    <w:p w:rsidR="0076134B" w:rsidRPr="001B2464" w:rsidRDefault="0076134B" w:rsidP="0076134B">
      <w:pPr>
        <w:pStyle w:val="Default"/>
        <w:numPr>
          <w:ilvl w:val="0"/>
          <w:numId w:val="5"/>
        </w:numPr>
        <w:spacing w:after="65"/>
        <w:jc w:val="both"/>
      </w:pPr>
      <w:r w:rsidRPr="001B2464">
        <w:t xml:space="preserve">полную достоверную информацию об условиях труда и требованиях охраны труда на рабочем месте; </w:t>
      </w:r>
    </w:p>
    <w:p w:rsidR="0076134B" w:rsidRPr="001B2464" w:rsidRDefault="0076134B" w:rsidP="0076134B">
      <w:pPr>
        <w:pStyle w:val="Default"/>
        <w:numPr>
          <w:ilvl w:val="0"/>
          <w:numId w:val="5"/>
        </w:numPr>
        <w:spacing w:after="65"/>
        <w:jc w:val="both"/>
      </w:pPr>
      <w:r w:rsidRPr="001B2464">
        <w:t xml:space="preserve">профессиональную подготовку, переподготовку и повышение своей квалификации в порядке, установленном Трудовым кодексом, иными федеральными законами; </w:t>
      </w:r>
    </w:p>
    <w:p w:rsidR="0076134B" w:rsidRPr="001B2464" w:rsidRDefault="0076134B" w:rsidP="0076134B">
      <w:pPr>
        <w:pStyle w:val="Default"/>
        <w:numPr>
          <w:ilvl w:val="0"/>
          <w:numId w:val="5"/>
        </w:numPr>
        <w:spacing w:after="65"/>
        <w:jc w:val="both"/>
      </w:pPr>
      <w:r w:rsidRPr="001B2464">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76134B" w:rsidRPr="001B2464" w:rsidRDefault="0076134B" w:rsidP="0076134B">
      <w:pPr>
        <w:pStyle w:val="Default"/>
        <w:numPr>
          <w:ilvl w:val="0"/>
          <w:numId w:val="5"/>
        </w:numPr>
        <w:spacing w:after="65"/>
        <w:jc w:val="both"/>
      </w:pPr>
      <w:r w:rsidRPr="001B2464">
        <w:t xml:space="preserve">участие в управлении Школой в предусмотренных ее Уставом формах; </w:t>
      </w:r>
    </w:p>
    <w:p w:rsidR="0076134B" w:rsidRPr="001B2464" w:rsidRDefault="0076134B" w:rsidP="0076134B">
      <w:pPr>
        <w:pStyle w:val="Default"/>
        <w:numPr>
          <w:ilvl w:val="0"/>
          <w:numId w:val="5"/>
        </w:numPr>
        <w:spacing w:after="65"/>
        <w:jc w:val="both"/>
      </w:pPr>
      <w:r w:rsidRPr="001B2464">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76134B" w:rsidRPr="001B2464" w:rsidRDefault="0076134B" w:rsidP="0076134B">
      <w:pPr>
        <w:pStyle w:val="Default"/>
        <w:numPr>
          <w:ilvl w:val="0"/>
          <w:numId w:val="5"/>
        </w:numPr>
        <w:spacing w:after="65"/>
        <w:jc w:val="both"/>
      </w:pPr>
      <w:r w:rsidRPr="001B2464">
        <w:t xml:space="preserve">защиту своих трудовых прав, свобод и законных интересов всеми не запрещенными законом способами; </w:t>
      </w:r>
    </w:p>
    <w:p w:rsidR="0076134B" w:rsidRPr="001B2464" w:rsidRDefault="0076134B" w:rsidP="0076134B">
      <w:pPr>
        <w:pStyle w:val="Default"/>
        <w:numPr>
          <w:ilvl w:val="0"/>
          <w:numId w:val="5"/>
        </w:numPr>
        <w:spacing w:after="65"/>
        <w:jc w:val="both"/>
      </w:pPr>
      <w:r w:rsidRPr="001B2464">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76134B" w:rsidRPr="001B2464" w:rsidRDefault="0076134B" w:rsidP="0076134B">
      <w:pPr>
        <w:pStyle w:val="Default"/>
        <w:numPr>
          <w:ilvl w:val="0"/>
          <w:numId w:val="5"/>
        </w:numPr>
        <w:spacing w:after="65"/>
        <w:jc w:val="both"/>
      </w:pPr>
      <w:r w:rsidRPr="001B2464">
        <w:lastRenderedPageBreak/>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76134B" w:rsidRPr="001B2464" w:rsidRDefault="0076134B" w:rsidP="0076134B">
      <w:pPr>
        <w:pStyle w:val="Default"/>
        <w:numPr>
          <w:ilvl w:val="0"/>
          <w:numId w:val="5"/>
        </w:numPr>
        <w:jc w:val="both"/>
      </w:pPr>
      <w:r w:rsidRPr="001B2464">
        <w:t xml:space="preserve">обязательное социальное страхование </w:t>
      </w:r>
      <w:r w:rsidR="00905779">
        <w:t>в случаях, предусмотренных феде</w:t>
      </w:r>
      <w:r w:rsidRPr="001B2464">
        <w:t xml:space="preserve">ральными законами. </w:t>
      </w:r>
    </w:p>
    <w:p w:rsidR="0076134B" w:rsidRPr="001B2464" w:rsidRDefault="0076134B" w:rsidP="0076134B">
      <w:pPr>
        <w:pStyle w:val="Default"/>
        <w:ind w:firstLine="708"/>
        <w:jc w:val="both"/>
      </w:pPr>
      <w:r w:rsidRPr="001B2464">
        <w:t xml:space="preserve">3.1.2. Кроме того педагогические работники пользуются следующими академическими правами и свободами: </w:t>
      </w:r>
    </w:p>
    <w:p w:rsidR="0076134B" w:rsidRPr="001B2464" w:rsidRDefault="0076134B" w:rsidP="0076134B">
      <w:pPr>
        <w:pStyle w:val="Default"/>
        <w:numPr>
          <w:ilvl w:val="0"/>
          <w:numId w:val="5"/>
        </w:numPr>
        <w:spacing w:after="47"/>
        <w:jc w:val="both"/>
      </w:pPr>
      <w:r w:rsidRPr="001B2464">
        <w:t xml:space="preserve">свобода преподавания, свободное выражение своего мнения, свобода от вмешательства в профессиональную деятельность; </w:t>
      </w:r>
    </w:p>
    <w:p w:rsidR="0076134B" w:rsidRPr="001B2464" w:rsidRDefault="0076134B" w:rsidP="0076134B">
      <w:pPr>
        <w:pStyle w:val="Default"/>
        <w:numPr>
          <w:ilvl w:val="0"/>
          <w:numId w:val="5"/>
        </w:numPr>
        <w:spacing w:after="47"/>
        <w:jc w:val="both"/>
      </w:pPr>
      <w:r w:rsidRPr="001B2464">
        <w:t xml:space="preserve">свобода выбора и использования педагогически обоснованных форм, средств, методов обучения и воспитания; </w:t>
      </w:r>
    </w:p>
    <w:p w:rsidR="0076134B" w:rsidRPr="001B2464" w:rsidRDefault="0076134B" w:rsidP="0076134B">
      <w:pPr>
        <w:pStyle w:val="Default"/>
        <w:numPr>
          <w:ilvl w:val="0"/>
          <w:numId w:val="5"/>
        </w:numPr>
        <w:spacing w:after="47"/>
        <w:jc w:val="both"/>
      </w:pPr>
      <w:r w:rsidRPr="001B2464">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76134B" w:rsidRPr="001B2464" w:rsidRDefault="0076134B" w:rsidP="0076134B">
      <w:pPr>
        <w:pStyle w:val="Default"/>
        <w:numPr>
          <w:ilvl w:val="0"/>
          <w:numId w:val="5"/>
        </w:numPr>
        <w:spacing w:after="47"/>
        <w:jc w:val="both"/>
      </w:pPr>
      <w:r w:rsidRPr="001B2464">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76134B" w:rsidRPr="001B2464" w:rsidRDefault="0076134B" w:rsidP="0076134B">
      <w:pPr>
        <w:pStyle w:val="Default"/>
        <w:numPr>
          <w:ilvl w:val="0"/>
          <w:numId w:val="5"/>
        </w:numPr>
        <w:spacing w:after="47"/>
        <w:jc w:val="both"/>
      </w:pPr>
      <w:r w:rsidRPr="001B2464">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76134B" w:rsidRPr="001B2464" w:rsidRDefault="0076134B" w:rsidP="0076134B">
      <w:pPr>
        <w:pStyle w:val="Default"/>
        <w:numPr>
          <w:ilvl w:val="0"/>
          <w:numId w:val="5"/>
        </w:numPr>
        <w:spacing w:after="47"/>
        <w:jc w:val="both"/>
      </w:pPr>
      <w:r w:rsidRPr="001B2464">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76134B" w:rsidRPr="001B2464" w:rsidRDefault="0076134B" w:rsidP="0076134B">
      <w:pPr>
        <w:pStyle w:val="Default"/>
        <w:numPr>
          <w:ilvl w:val="0"/>
          <w:numId w:val="5"/>
        </w:numPr>
        <w:spacing w:after="47"/>
        <w:jc w:val="both"/>
      </w:pPr>
      <w:proofErr w:type="gramStart"/>
      <w:r w:rsidRPr="001B2464">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roofErr w:type="gramEnd"/>
    </w:p>
    <w:p w:rsidR="0076134B" w:rsidRPr="001B2464" w:rsidRDefault="0076134B" w:rsidP="0076134B">
      <w:pPr>
        <w:pStyle w:val="Default"/>
        <w:numPr>
          <w:ilvl w:val="0"/>
          <w:numId w:val="5"/>
        </w:numPr>
        <w:jc w:val="both"/>
      </w:pPr>
      <w:r w:rsidRPr="001B2464">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76134B" w:rsidRPr="001B2464" w:rsidRDefault="0076134B" w:rsidP="0076134B">
      <w:pPr>
        <w:pStyle w:val="Default"/>
        <w:numPr>
          <w:ilvl w:val="0"/>
          <w:numId w:val="5"/>
        </w:numPr>
        <w:spacing w:after="47"/>
        <w:jc w:val="both"/>
      </w:pPr>
      <w:r w:rsidRPr="001B2464">
        <w:t xml:space="preserve">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 </w:t>
      </w:r>
    </w:p>
    <w:p w:rsidR="0076134B" w:rsidRPr="001B2464" w:rsidRDefault="0076134B" w:rsidP="0076134B">
      <w:pPr>
        <w:pStyle w:val="Default"/>
        <w:numPr>
          <w:ilvl w:val="0"/>
          <w:numId w:val="5"/>
        </w:numPr>
        <w:spacing w:after="47"/>
        <w:jc w:val="both"/>
      </w:pPr>
      <w:r w:rsidRPr="001B2464">
        <w:t xml:space="preserve">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 </w:t>
      </w:r>
    </w:p>
    <w:p w:rsidR="0076134B" w:rsidRPr="001B2464" w:rsidRDefault="0076134B" w:rsidP="0076134B">
      <w:pPr>
        <w:pStyle w:val="Default"/>
        <w:numPr>
          <w:ilvl w:val="0"/>
          <w:numId w:val="5"/>
        </w:numPr>
        <w:spacing w:after="47"/>
        <w:jc w:val="both"/>
      </w:pPr>
      <w:r w:rsidRPr="001B2464">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76134B" w:rsidRPr="001B2464" w:rsidRDefault="0076134B" w:rsidP="0076134B">
      <w:pPr>
        <w:pStyle w:val="Default"/>
        <w:numPr>
          <w:ilvl w:val="0"/>
          <w:numId w:val="5"/>
        </w:numPr>
        <w:spacing w:after="47"/>
        <w:jc w:val="both"/>
      </w:pPr>
      <w:r w:rsidRPr="001B2464">
        <w:t xml:space="preserve">право на обращение в комиссию по урегулированию споров между участниками образовательных отношений; </w:t>
      </w:r>
    </w:p>
    <w:p w:rsidR="000B35A0" w:rsidRPr="001B2464" w:rsidRDefault="0076134B" w:rsidP="000B35A0">
      <w:pPr>
        <w:pStyle w:val="Default"/>
        <w:numPr>
          <w:ilvl w:val="0"/>
          <w:numId w:val="5"/>
        </w:numPr>
        <w:jc w:val="both"/>
      </w:pPr>
      <w:r w:rsidRPr="001B2464">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76134B" w:rsidRPr="001B2464" w:rsidRDefault="0076134B" w:rsidP="0076134B">
      <w:pPr>
        <w:pStyle w:val="Default"/>
        <w:ind w:firstLine="708"/>
        <w:jc w:val="both"/>
      </w:pPr>
      <w:r w:rsidRPr="001B2464">
        <w:lastRenderedPageBreak/>
        <w:t xml:space="preserve">3.1.3. Педагогические работники имеют также следующие трудовые права и социальные гарантии: </w:t>
      </w:r>
    </w:p>
    <w:p w:rsidR="0076134B" w:rsidRPr="001B2464" w:rsidRDefault="0076134B" w:rsidP="0076134B">
      <w:pPr>
        <w:pStyle w:val="Default"/>
        <w:numPr>
          <w:ilvl w:val="0"/>
          <w:numId w:val="6"/>
        </w:numPr>
        <w:spacing w:after="52"/>
        <w:jc w:val="both"/>
      </w:pPr>
      <w:r w:rsidRPr="001B2464">
        <w:t xml:space="preserve">право на сокращенную продолжительность рабочего времени; </w:t>
      </w:r>
    </w:p>
    <w:p w:rsidR="0076134B" w:rsidRPr="001B2464" w:rsidRDefault="0076134B" w:rsidP="0076134B">
      <w:pPr>
        <w:pStyle w:val="Default"/>
        <w:numPr>
          <w:ilvl w:val="0"/>
          <w:numId w:val="6"/>
        </w:numPr>
        <w:spacing w:after="52"/>
        <w:jc w:val="both"/>
      </w:pPr>
      <w:r w:rsidRPr="001B2464">
        <w:t xml:space="preserve">право на дополнительное профессиональное образование по профилю педагогической деятельности не реже чем один раз в три года; </w:t>
      </w:r>
    </w:p>
    <w:p w:rsidR="0076134B" w:rsidRPr="001B2464" w:rsidRDefault="0076134B" w:rsidP="0076134B">
      <w:pPr>
        <w:pStyle w:val="Default"/>
        <w:numPr>
          <w:ilvl w:val="0"/>
          <w:numId w:val="6"/>
        </w:numPr>
        <w:spacing w:after="52"/>
        <w:jc w:val="both"/>
      </w:pPr>
      <w:r w:rsidRPr="001B2464">
        <w:t xml:space="preserve">право на ежегодный основной удлиненный оплачиваемый отпуск, продолжительность которого определяется Правительством РФ; </w:t>
      </w:r>
    </w:p>
    <w:p w:rsidR="0076134B" w:rsidRPr="001B2464" w:rsidRDefault="0076134B" w:rsidP="0076134B">
      <w:pPr>
        <w:pStyle w:val="Default"/>
        <w:numPr>
          <w:ilvl w:val="0"/>
          <w:numId w:val="6"/>
        </w:numPr>
        <w:spacing w:after="52"/>
        <w:jc w:val="both"/>
      </w:pPr>
      <w:r w:rsidRPr="001B2464">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6134B" w:rsidRPr="001B2464" w:rsidRDefault="0076134B" w:rsidP="0076134B">
      <w:pPr>
        <w:pStyle w:val="Default"/>
        <w:numPr>
          <w:ilvl w:val="0"/>
          <w:numId w:val="6"/>
        </w:numPr>
        <w:spacing w:after="52"/>
        <w:jc w:val="both"/>
      </w:pPr>
      <w:r w:rsidRPr="001B2464">
        <w:t xml:space="preserve">право на досрочное назначение трудовой пенсии по старости в порядке, установленном законодательством РФ; </w:t>
      </w:r>
    </w:p>
    <w:p w:rsidR="0076134B" w:rsidRPr="001B2464" w:rsidRDefault="0076134B" w:rsidP="0076134B">
      <w:pPr>
        <w:pStyle w:val="Default"/>
        <w:numPr>
          <w:ilvl w:val="0"/>
          <w:numId w:val="6"/>
        </w:numPr>
        <w:spacing w:after="52"/>
        <w:jc w:val="both"/>
      </w:pPr>
      <w:proofErr w:type="gramStart"/>
      <w:r w:rsidRPr="001B2464">
        <w:t xml:space="preserve">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roofErr w:type="gramEnd"/>
    </w:p>
    <w:p w:rsidR="0076134B" w:rsidRPr="001B2464" w:rsidRDefault="0076134B" w:rsidP="0076134B">
      <w:pPr>
        <w:pStyle w:val="Default"/>
        <w:numPr>
          <w:ilvl w:val="0"/>
          <w:numId w:val="6"/>
        </w:numPr>
        <w:spacing w:after="52"/>
        <w:jc w:val="both"/>
      </w:pPr>
      <w:r w:rsidRPr="001B2464">
        <w:t xml:space="preserve">право на получение компенсации за работу по подготовке и проведению единого государственного экзамена; </w:t>
      </w:r>
    </w:p>
    <w:p w:rsidR="0076134B" w:rsidRDefault="0076134B" w:rsidP="0076134B">
      <w:pPr>
        <w:pStyle w:val="Default"/>
        <w:numPr>
          <w:ilvl w:val="0"/>
          <w:numId w:val="6"/>
        </w:numPr>
        <w:jc w:val="both"/>
      </w:pPr>
      <w:r w:rsidRPr="001B2464">
        <w:t xml:space="preserve">право на аттестацию в целях установления им квалификационной категории. </w:t>
      </w:r>
    </w:p>
    <w:p w:rsidR="0076134B" w:rsidRDefault="000B35A0" w:rsidP="0076134B">
      <w:pPr>
        <w:pStyle w:val="Default"/>
        <w:numPr>
          <w:ilvl w:val="0"/>
          <w:numId w:val="6"/>
        </w:numPr>
        <w:spacing w:after="65"/>
        <w:jc w:val="both"/>
      </w:pPr>
      <w:r>
        <w:t>право на занятие педагогической деятельностью лиц, имеющих среднее – профессиональное или высшее образование и отвечающих квалификационным требованиям;</w:t>
      </w:r>
    </w:p>
    <w:p w:rsidR="0076134B" w:rsidRPr="001B2464" w:rsidRDefault="0076134B" w:rsidP="0076134B">
      <w:pPr>
        <w:pStyle w:val="Default"/>
        <w:ind w:firstLine="708"/>
        <w:jc w:val="both"/>
      </w:pPr>
      <w:r w:rsidRPr="001B2464">
        <w:t xml:space="preserve">3.1.4. Работодатель имеет право: </w:t>
      </w:r>
    </w:p>
    <w:p w:rsidR="0076134B" w:rsidRPr="001B2464" w:rsidRDefault="0076134B" w:rsidP="007C31D7">
      <w:pPr>
        <w:pStyle w:val="Default"/>
        <w:numPr>
          <w:ilvl w:val="0"/>
          <w:numId w:val="7"/>
        </w:numPr>
        <w:spacing w:after="66"/>
        <w:jc w:val="both"/>
      </w:pPr>
      <w:r w:rsidRPr="001B2464">
        <w:t>заключать, изменять и расторгать трудо</w:t>
      </w:r>
      <w:r w:rsidR="007C31D7" w:rsidRPr="001B2464">
        <w:t>вые договоры с работниками в по</w:t>
      </w:r>
      <w:r w:rsidRPr="001B2464">
        <w:t xml:space="preserve">рядке и на условиях, которые установлены Трудовым кодексом РФ, иными федеральными законами; </w:t>
      </w:r>
    </w:p>
    <w:p w:rsidR="0076134B" w:rsidRPr="001B2464" w:rsidRDefault="0076134B" w:rsidP="007C31D7">
      <w:pPr>
        <w:pStyle w:val="Default"/>
        <w:numPr>
          <w:ilvl w:val="0"/>
          <w:numId w:val="7"/>
        </w:numPr>
        <w:spacing w:after="66"/>
        <w:jc w:val="both"/>
      </w:pPr>
      <w:r w:rsidRPr="001B2464">
        <w:t xml:space="preserve">вести коллективные переговоры и заключать коллективные договоры; </w:t>
      </w:r>
    </w:p>
    <w:p w:rsidR="0076134B" w:rsidRPr="001B2464" w:rsidRDefault="0076134B" w:rsidP="007C31D7">
      <w:pPr>
        <w:pStyle w:val="Default"/>
        <w:numPr>
          <w:ilvl w:val="0"/>
          <w:numId w:val="7"/>
        </w:numPr>
        <w:spacing w:after="66"/>
        <w:jc w:val="both"/>
      </w:pPr>
      <w:r w:rsidRPr="001B2464">
        <w:t xml:space="preserve">поощрять работников за добросовестный эффективный труд; </w:t>
      </w:r>
    </w:p>
    <w:p w:rsidR="0076134B" w:rsidRPr="001B2464" w:rsidRDefault="0076134B" w:rsidP="007C31D7">
      <w:pPr>
        <w:pStyle w:val="Default"/>
        <w:numPr>
          <w:ilvl w:val="0"/>
          <w:numId w:val="7"/>
        </w:numPr>
        <w:spacing w:after="66"/>
        <w:jc w:val="both"/>
      </w:pPr>
      <w:r w:rsidRPr="001B2464">
        <w:t>требовать от работников исполнения им</w:t>
      </w:r>
      <w:r w:rsidR="007C31D7" w:rsidRPr="001B2464">
        <w:t>и трудовых обязанностей и береж</w:t>
      </w:r>
      <w:r w:rsidRPr="001B2464">
        <w:t>ного отношения к имуществу работодателя (в том числ</w:t>
      </w:r>
      <w:r w:rsidR="007C31D7" w:rsidRPr="001B2464">
        <w:t>е к имуществу третьих лиц, нахо</w:t>
      </w:r>
      <w:r w:rsidRPr="001B2464">
        <w:t xml:space="preserve">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76134B" w:rsidRPr="001B2464" w:rsidRDefault="0076134B" w:rsidP="007C31D7">
      <w:pPr>
        <w:pStyle w:val="Default"/>
        <w:numPr>
          <w:ilvl w:val="0"/>
          <w:numId w:val="7"/>
        </w:numPr>
        <w:spacing w:after="66"/>
        <w:jc w:val="both"/>
      </w:pPr>
      <w:r w:rsidRPr="001B2464">
        <w:t xml:space="preserve">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76134B" w:rsidRPr="001B2464" w:rsidRDefault="0076134B" w:rsidP="007C31D7">
      <w:pPr>
        <w:pStyle w:val="Default"/>
        <w:numPr>
          <w:ilvl w:val="0"/>
          <w:numId w:val="7"/>
        </w:numPr>
        <w:spacing w:after="66"/>
        <w:jc w:val="both"/>
      </w:pPr>
      <w:r w:rsidRPr="001B2464">
        <w:t xml:space="preserve">принимать локальные нормативные акты; </w:t>
      </w:r>
    </w:p>
    <w:p w:rsidR="0076134B" w:rsidRPr="001B2464" w:rsidRDefault="0076134B" w:rsidP="007C31D7">
      <w:pPr>
        <w:pStyle w:val="Default"/>
        <w:numPr>
          <w:ilvl w:val="0"/>
          <w:numId w:val="7"/>
        </w:numPr>
        <w:spacing w:after="66"/>
        <w:jc w:val="both"/>
      </w:pPr>
      <w:r w:rsidRPr="001B2464">
        <w:t xml:space="preserve">создавать объединения работодателей в целях представительства и защиты своих интересов и вступать в них; </w:t>
      </w:r>
    </w:p>
    <w:p w:rsidR="007C31D7" w:rsidRPr="001B2464" w:rsidRDefault="0076134B" w:rsidP="007C31D7">
      <w:pPr>
        <w:pStyle w:val="Default"/>
        <w:numPr>
          <w:ilvl w:val="0"/>
          <w:numId w:val="7"/>
        </w:numPr>
        <w:jc w:val="both"/>
      </w:pPr>
      <w:r w:rsidRPr="001B2464">
        <w:t>на ежегодный основной удлиненный оп</w:t>
      </w:r>
      <w:r w:rsidR="007C31D7" w:rsidRPr="001B2464">
        <w:t>лачиваемый отпуск, продолжитель</w:t>
      </w:r>
      <w:r w:rsidRPr="001B2464">
        <w:t xml:space="preserve">ность которого определяется Правительством РФ; </w:t>
      </w:r>
    </w:p>
    <w:p w:rsidR="007C31D7" w:rsidRPr="001B2464" w:rsidRDefault="007C31D7" w:rsidP="007C31D7">
      <w:pPr>
        <w:pStyle w:val="Default"/>
        <w:numPr>
          <w:ilvl w:val="0"/>
          <w:numId w:val="7"/>
        </w:numPr>
        <w:jc w:val="both"/>
      </w:pPr>
      <w:r w:rsidRPr="001B2464">
        <w:t xml:space="preserve">на досрочное назначение трудовой пенсии по старости в порядке, установленном законодательством РФ. </w:t>
      </w:r>
    </w:p>
    <w:p w:rsidR="007C31D7" w:rsidRPr="001B2464" w:rsidRDefault="007C31D7" w:rsidP="007C31D7">
      <w:pPr>
        <w:pStyle w:val="Default"/>
        <w:ind w:firstLine="708"/>
        <w:jc w:val="both"/>
      </w:pPr>
      <w:r w:rsidRPr="001B2464">
        <w:t xml:space="preserve">3.2. Основные обязанности сторон трудового договора. </w:t>
      </w:r>
    </w:p>
    <w:p w:rsidR="007C31D7" w:rsidRPr="001B2464" w:rsidRDefault="007C31D7" w:rsidP="007C31D7">
      <w:pPr>
        <w:pStyle w:val="Default"/>
        <w:ind w:firstLine="708"/>
        <w:jc w:val="both"/>
      </w:pPr>
      <w:r w:rsidRPr="001B2464">
        <w:t xml:space="preserve">3.2.1. Работник обязан: </w:t>
      </w:r>
    </w:p>
    <w:p w:rsidR="007C31D7" w:rsidRPr="001B2464" w:rsidRDefault="007C31D7" w:rsidP="007C31D7">
      <w:pPr>
        <w:pStyle w:val="Default"/>
        <w:numPr>
          <w:ilvl w:val="0"/>
          <w:numId w:val="8"/>
        </w:numPr>
        <w:spacing w:after="65"/>
        <w:jc w:val="both"/>
      </w:pPr>
      <w:r w:rsidRPr="001B2464">
        <w:t xml:space="preserve">добросовестно исполнять свои трудовые обязанности, возложенные на него трудовым договором; </w:t>
      </w:r>
    </w:p>
    <w:p w:rsidR="007C31D7" w:rsidRPr="001B2464" w:rsidRDefault="007C31D7" w:rsidP="007C31D7">
      <w:pPr>
        <w:pStyle w:val="Default"/>
        <w:numPr>
          <w:ilvl w:val="0"/>
          <w:numId w:val="8"/>
        </w:numPr>
        <w:spacing w:after="65"/>
        <w:jc w:val="both"/>
      </w:pPr>
      <w:r w:rsidRPr="001B2464">
        <w:lastRenderedPageBreak/>
        <w:t xml:space="preserve">соблюдать настоящие Правила; </w:t>
      </w:r>
    </w:p>
    <w:p w:rsidR="007C31D7" w:rsidRPr="001B2464" w:rsidRDefault="007C31D7" w:rsidP="007C31D7">
      <w:pPr>
        <w:pStyle w:val="Default"/>
        <w:numPr>
          <w:ilvl w:val="0"/>
          <w:numId w:val="8"/>
        </w:numPr>
        <w:spacing w:after="65"/>
        <w:jc w:val="both"/>
      </w:pPr>
      <w:r w:rsidRPr="001B2464">
        <w:t xml:space="preserve">соблюдать Устав Школы; </w:t>
      </w:r>
    </w:p>
    <w:p w:rsidR="007C31D7" w:rsidRPr="001B2464" w:rsidRDefault="007C31D7" w:rsidP="007C31D7">
      <w:pPr>
        <w:pStyle w:val="Default"/>
        <w:numPr>
          <w:ilvl w:val="0"/>
          <w:numId w:val="8"/>
        </w:numPr>
        <w:spacing w:after="65"/>
        <w:jc w:val="both"/>
      </w:pPr>
      <w:r w:rsidRPr="001B2464">
        <w:t xml:space="preserve">соблюдать трудовую дисциплину; </w:t>
      </w:r>
    </w:p>
    <w:p w:rsidR="007C31D7" w:rsidRPr="001B2464" w:rsidRDefault="007C31D7" w:rsidP="007C31D7">
      <w:pPr>
        <w:pStyle w:val="Default"/>
        <w:numPr>
          <w:ilvl w:val="0"/>
          <w:numId w:val="8"/>
        </w:numPr>
        <w:spacing w:after="65"/>
        <w:jc w:val="both"/>
      </w:pPr>
      <w:r w:rsidRPr="001B2464">
        <w:t xml:space="preserve">выполнять установленные нормы труда; </w:t>
      </w:r>
    </w:p>
    <w:p w:rsidR="007C31D7" w:rsidRPr="001B2464" w:rsidRDefault="007C31D7" w:rsidP="007C31D7">
      <w:pPr>
        <w:pStyle w:val="Default"/>
        <w:numPr>
          <w:ilvl w:val="0"/>
          <w:numId w:val="8"/>
        </w:numPr>
        <w:spacing w:after="65"/>
        <w:jc w:val="both"/>
      </w:pPr>
      <w:r w:rsidRPr="001B2464">
        <w:t xml:space="preserve">соблюдать требования по охране труда и обеспечению безопасности труда; </w:t>
      </w:r>
    </w:p>
    <w:p w:rsidR="007C31D7" w:rsidRPr="001B2464" w:rsidRDefault="007C31D7" w:rsidP="007C31D7">
      <w:pPr>
        <w:pStyle w:val="Default"/>
        <w:numPr>
          <w:ilvl w:val="0"/>
          <w:numId w:val="8"/>
        </w:numPr>
        <w:spacing w:after="65"/>
        <w:jc w:val="both"/>
      </w:pPr>
      <w:r w:rsidRPr="001B2464">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7C31D7" w:rsidRPr="001B2464" w:rsidRDefault="007C31D7" w:rsidP="007C31D7">
      <w:pPr>
        <w:pStyle w:val="Default"/>
        <w:numPr>
          <w:ilvl w:val="0"/>
          <w:numId w:val="8"/>
        </w:numPr>
        <w:spacing w:after="65"/>
        <w:jc w:val="both"/>
      </w:pPr>
      <w:r w:rsidRPr="001B2464">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7C31D7" w:rsidRPr="001B2464" w:rsidRDefault="007C31D7" w:rsidP="007C31D7">
      <w:pPr>
        <w:pStyle w:val="Default"/>
        <w:numPr>
          <w:ilvl w:val="0"/>
          <w:numId w:val="8"/>
        </w:numPr>
        <w:spacing w:after="65"/>
        <w:jc w:val="both"/>
      </w:pPr>
      <w:r w:rsidRPr="001B2464">
        <w:t xml:space="preserve">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w:t>
      </w:r>
    </w:p>
    <w:p w:rsidR="007C31D7" w:rsidRPr="001B2464" w:rsidRDefault="007C31D7" w:rsidP="007C31D7">
      <w:pPr>
        <w:pStyle w:val="Default"/>
        <w:numPr>
          <w:ilvl w:val="0"/>
          <w:numId w:val="8"/>
        </w:numPr>
        <w:spacing w:after="65"/>
        <w:jc w:val="both"/>
      </w:pPr>
      <w:proofErr w:type="gramStart"/>
      <w:r w:rsidRPr="001B2464">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w:t>
      </w:r>
      <w:proofErr w:type="gramEnd"/>
    </w:p>
    <w:p w:rsidR="007C31D7" w:rsidRPr="001B2464" w:rsidRDefault="007C31D7" w:rsidP="007C31D7">
      <w:pPr>
        <w:pStyle w:val="Default"/>
        <w:numPr>
          <w:ilvl w:val="0"/>
          <w:numId w:val="8"/>
        </w:numPr>
        <w:jc w:val="both"/>
      </w:pPr>
      <w:r w:rsidRPr="001B2464">
        <w:t>заботиться о формировании у детей отрицател</w:t>
      </w:r>
      <w:r w:rsidR="00905779">
        <w:t>ьного отношения к потребле</w:t>
      </w:r>
      <w:r w:rsidRPr="001B2464">
        <w:t xml:space="preserve">нию табака, алкоголя и наркотических средств. </w:t>
      </w:r>
    </w:p>
    <w:p w:rsidR="007C31D7" w:rsidRPr="001B2464" w:rsidRDefault="007C31D7" w:rsidP="007C31D7">
      <w:pPr>
        <w:pStyle w:val="Default"/>
        <w:ind w:firstLine="708"/>
        <w:jc w:val="both"/>
      </w:pPr>
      <w:r w:rsidRPr="001B2464">
        <w:t xml:space="preserve">3.2.2. Педагогические работники, кроме того, обязаны: </w:t>
      </w:r>
    </w:p>
    <w:p w:rsidR="007C31D7" w:rsidRPr="001B2464" w:rsidRDefault="007C31D7" w:rsidP="007C31D7">
      <w:pPr>
        <w:pStyle w:val="Default"/>
        <w:numPr>
          <w:ilvl w:val="0"/>
          <w:numId w:val="9"/>
        </w:numPr>
        <w:spacing w:after="65"/>
        <w:jc w:val="both"/>
      </w:pPr>
      <w:r w:rsidRPr="001B2464">
        <w:t xml:space="preserve">осуществлять свою деятельность на высоком профессиональном уровне, обеспечивать в полном объеме реализацию </w:t>
      </w:r>
      <w:proofErr w:type="gramStart"/>
      <w:r w:rsidRPr="001B2464">
        <w:t>преподаваемых</w:t>
      </w:r>
      <w:proofErr w:type="gramEnd"/>
      <w:r w:rsidRPr="001B2464">
        <w:t xml:space="preserve"> учебных предмета, курса, дисциплины (модуля) в соответствии с утвержденной рабочей программой; </w:t>
      </w:r>
    </w:p>
    <w:p w:rsidR="007C31D7" w:rsidRPr="001B2464" w:rsidRDefault="007C31D7" w:rsidP="007C31D7">
      <w:pPr>
        <w:pStyle w:val="Default"/>
        <w:numPr>
          <w:ilvl w:val="0"/>
          <w:numId w:val="9"/>
        </w:numPr>
        <w:spacing w:after="65"/>
        <w:jc w:val="both"/>
      </w:pPr>
      <w:r w:rsidRPr="001B2464">
        <w:t xml:space="preserve">соблюдать правовые, нравственные и этические нормы, следовать требованиям профессиональной этики; </w:t>
      </w:r>
    </w:p>
    <w:p w:rsidR="007C31D7" w:rsidRPr="001B2464" w:rsidRDefault="007C31D7" w:rsidP="007C31D7">
      <w:pPr>
        <w:pStyle w:val="Default"/>
        <w:numPr>
          <w:ilvl w:val="0"/>
          <w:numId w:val="9"/>
        </w:numPr>
        <w:spacing w:after="65"/>
        <w:jc w:val="both"/>
      </w:pPr>
      <w:r w:rsidRPr="001B2464">
        <w:t xml:space="preserve">уважать честь и достоинство обучающихся и других участников образовательных отношений; </w:t>
      </w:r>
    </w:p>
    <w:p w:rsidR="007C31D7" w:rsidRPr="001B2464" w:rsidRDefault="007C31D7" w:rsidP="007C31D7">
      <w:pPr>
        <w:pStyle w:val="Default"/>
        <w:numPr>
          <w:ilvl w:val="0"/>
          <w:numId w:val="9"/>
        </w:numPr>
        <w:spacing w:after="65"/>
        <w:jc w:val="both"/>
      </w:pPr>
      <w:proofErr w:type="gramStart"/>
      <w:r w:rsidRPr="001B2464">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7C31D7" w:rsidRPr="001B2464" w:rsidRDefault="007C31D7" w:rsidP="007C31D7">
      <w:pPr>
        <w:pStyle w:val="Default"/>
        <w:numPr>
          <w:ilvl w:val="0"/>
          <w:numId w:val="9"/>
        </w:numPr>
        <w:spacing w:after="65"/>
        <w:jc w:val="both"/>
      </w:pPr>
      <w:r w:rsidRPr="001B2464">
        <w:t xml:space="preserve">применять педагогически обоснованные и обеспечивающие высокое качество образования формы, методы обучения и воспитания; </w:t>
      </w:r>
    </w:p>
    <w:p w:rsidR="007C31D7" w:rsidRPr="001B2464" w:rsidRDefault="007C31D7" w:rsidP="007C31D7">
      <w:pPr>
        <w:pStyle w:val="Default"/>
        <w:numPr>
          <w:ilvl w:val="0"/>
          <w:numId w:val="9"/>
        </w:numPr>
        <w:spacing w:after="65"/>
        <w:jc w:val="both"/>
      </w:pPr>
      <w:r w:rsidRPr="001B2464">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7C31D7" w:rsidRPr="001B2464" w:rsidRDefault="007C31D7" w:rsidP="007C31D7">
      <w:pPr>
        <w:pStyle w:val="Default"/>
        <w:numPr>
          <w:ilvl w:val="0"/>
          <w:numId w:val="9"/>
        </w:numPr>
        <w:spacing w:after="65"/>
        <w:jc w:val="both"/>
      </w:pPr>
      <w:r w:rsidRPr="001B2464">
        <w:t xml:space="preserve">систематически повышать свой профессиональный уровень; </w:t>
      </w:r>
    </w:p>
    <w:p w:rsidR="007C31D7" w:rsidRPr="001B2464" w:rsidRDefault="007C31D7" w:rsidP="007C31D7">
      <w:pPr>
        <w:pStyle w:val="Default"/>
        <w:numPr>
          <w:ilvl w:val="0"/>
          <w:numId w:val="9"/>
        </w:numPr>
        <w:jc w:val="both"/>
      </w:pPr>
      <w:r w:rsidRPr="001B2464">
        <w:t>проходить аттестацию на соответствие занимаемой должности в порядке, установленном законодательством об образовании;</w:t>
      </w:r>
    </w:p>
    <w:p w:rsidR="007C31D7" w:rsidRPr="001B2464" w:rsidRDefault="007C31D7" w:rsidP="007C31D7">
      <w:pPr>
        <w:pStyle w:val="Default"/>
        <w:numPr>
          <w:ilvl w:val="0"/>
          <w:numId w:val="9"/>
        </w:numPr>
        <w:jc w:val="both"/>
      </w:pPr>
      <w:r w:rsidRPr="001B2464">
        <w:t xml:space="preserve">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 </w:t>
      </w:r>
    </w:p>
    <w:p w:rsidR="007C31D7" w:rsidRPr="001B2464" w:rsidRDefault="007C31D7" w:rsidP="007C31D7">
      <w:pPr>
        <w:pStyle w:val="Default"/>
        <w:ind w:firstLine="708"/>
        <w:jc w:val="both"/>
      </w:pPr>
      <w:r w:rsidRPr="001B2464">
        <w:lastRenderedPageBreak/>
        <w:t xml:space="preserve">3.2.3. Педагогический работник не вправе оказывать платные образовательные услуги </w:t>
      </w:r>
      <w:proofErr w:type="gramStart"/>
      <w:r w:rsidRPr="001B2464">
        <w:t>обучающимся</w:t>
      </w:r>
      <w:proofErr w:type="gramEnd"/>
      <w:r w:rsidRPr="001B2464">
        <w:t xml:space="preserve"> в данной Школе, если это приводит к конфликту интересов педагогического работника. </w:t>
      </w:r>
    </w:p>
    <w:p w:rsidR="007C31D7" w:rsidRPr="001B2464" w:rsidRDefault="007C31D7" w:rsidP="007C31D7">
      <w:pPr>
        <w:pStyle w:val="Default"/>
        <w:ind w:firstLine="708"/>
        <w:jc w:val="both"/>
      </w:pPr>
      <w:r w:rsidRPr="001B2464">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B2464">
        <w:t>сообщения</w:t>
      </w:r>
      <w:proofErr w:type="gramEnd"/>
      <w:r w:rsidRPr="001B2464">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 </w:t>
      </w:r>
    </w:p>
    <w:p w:rsidR="007C31D7" w:rsidRPr="001B2464" w:rsidRDefault="007C31D7" w:rsidP="007C31D7">
      <w:pPr>
        <w:pStyle w:val="Default"/>
        <w:ind w:firstLine="708"/>
        <w:jc w:val="both"/>
      </w:pPr>
      <w:r w:rsidRPr="001B2464">
        <w:t xml:space="preserve">3.2.5. Работодатель обязан: </w:t>
      </w:r>
    </w:p>
    <w:p w:rsidR="007C31D7" w:rsidRPr="001B2464" w:rsidRDefault="007C31D7" w:rsidP="007C31D7">
      <w:pPr>
        <w:pStyle w:val="Default"/>
        <w:numPr>
          <w:ilvl w:val="0"/>
          <w:numId w:val="10"/>
        </w:numPr>
        <w:spacing w:after="65"/>
        <w:jc w:val="both"/>
      </w:pPr>
      <w:r w:rsidRPr="001B2464">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7C31D7" w:rsidRPr="001B2464" w:rsidRDefault="007C31D7" w:rsidP="007C31D7">
      <w:pPr>
        <w:pStyle w:val="Default"/>
        <w:numPr>
          <w:ilvl w:val="0"/>
          <w:numId w:val="10"/>
        </w:numPr>
        <w:spacing w:after="65"/>
        <w:jc w:val="both"/>
      </w:pPr>
      <w:r w:rsidRPr="001B2464">
        <w:t xml:space="preserve">создавать условия, необходимые для соблюдения работниками дисциплины труда; </w:t>
      </w:r>
    </w:p>
    <w:p w:rsidR="007C31D7" w:rsidRPr="001B2464" w:rsidRDefault="007C31D7" w:rsidP="007C31D7">
      <w:pPr>
        <w:pStyle w:val="Default"/>
        <w:numPr>
          <w:ilvl w:val="0"/>
          <w:numId w:val="10"/>
        </w:numPr>
        <w:spacing w:after="65"/>
        <w:jc w:val="both"/>
      </w:pPr>
      <w:r w:rsidRPr="001B2464">
        <w:t xml:space="preserve">предоставлять работникам работу, обусловленную трудовым договором; </w:t>
      </w:r>
    </w:p>
    <w:p w:rsidR="007C31D7" w:rsidRPr="001B2464" w:rsidRDefault="007C31D7" w:rsidP="007C31D7">
      <w:pPr>
        <w:pStyle w:val="Default"/>
        <w:numPr>
          <w:ilvl w:val="0"/>
          <w:numId w:val="10"/>
        </w:numPr>
        <w:spacing w:after="65"/>
        <w:jc w:val="both"/>
      </w:pPr>
      <w:r w:rsidRPr="001B2464">
        <w:t xml:space="preserve">обеспечивать безопасность и условия труда, соответствующие государственным нормативным требованиям охраны труда; </w:t>
      </w:r>
    </w:p>
    <w:p w:rsidR="007C31D7" w:rsidRPr="001B2464" w:rsidRDefault="007C31D7" w:rsidP="007C31D7">
      <w:pPr>
        <w:pStyle w:val="Default"/>
        <w:numPr>
          <w:ilvl w:val="0"/>
          <w:numId w:val="10"/>
        </w:numPr>
        <w:spacing w:after="65"/>
        <w:jc w:val="both"/>
      </w:pPr>
      <w:r w:rsidRPr="001B2464">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C31D7" w:rsidRPr="001B2464" w:rsidRDefault="007C31D7" w:rsidP="007C31D7">
      <w:pPr>
        <w:pStyle w:val="Default"/>
        <w:numPr>
          <w:ilvl w:val="0"/>
          <w:numId w:val="10"/>
        </w:numPr>
        <w:spacing w:after="65"/>
        <w:jc w:val="both"/>
      </w:pPr>
      <w:r w:rsidRPr="001B2464">
        <w:t xml:space="preserve">обеспечивать работникам равную оплату за труд равной ценности; </w:t>
      </w:r>
    </w:p>
    <w:p w:rsidR="007C31D7" w:rsidRPr="001B2464" w:rsidRDefault="007C31D7" w:rsidP="007C31D7">
      <w:pPr>
        <w:pStyle w:val="Default"/>
        <w:numPr>
          <w:ilvl w:val="0"/>
          <w:numId w:val="10"/>
        </w:numPr>
        <w:spacing w:after="65"/>
        <w:jc w:val="both"/>
      </w:pPr>
      <w:r w:rsidRPr="001B2464">
        <w:t xml:space="preserve">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 </w:t>
      </w:r>
    </w:p>
    <w:p w:rsidR="007C31D7" w:rsidRPr="001B2464" w:rsidRDefault="007C31D7" w:rsidP="007C31D7">
      <w:pPr>
        <w:pStyle w:val="Default"/>
        <w:numPr>
          <w:ilvl w:val="0"/>
          <w:numId w:val="10"/>
        </w:numPr>
        <w:spacing w:after="65"/>
        <w:jc w:val="both"/>
      </w:pPr>
      <w:r w:rsidRPr="001B2464">
        <w:t xml:space="preserve">вести коллективные переговоры, а также заключать коллективный договор в порядке, установленном Трудовым кодексом; </w:t>
      </w:r>
    </w:p>
    <w:p w:rsidR="007C31D7" w:rsidRPr="001B2464" w:rsidRDefault="007C31D7" w:rsidP="007C31D7">
      <w:pPr>
        <w:pStyle w:val="Default"/>
        <w:numPr>
          <w:ilvl w:val="0"/>
          <w:numId w:val="10"/>
        </w:numPr>
        <w:spacing w:after="65"/>
        <w:jc w:val="both"/>
      </w:pPr>
      <w:r w:rsidRPr="001B2464">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B2464">
        <w:t>контроля за</w:t>
      </w:r>
      <w:proofErr w:type="gramEnd"/>
      <w:r w:rsidRPr="001B2464">
        <w:t xml:space="preserve"> их выполнением; </w:t>
      </w:r>
    </w:p>
    <w:p w:rsidR="007C31D7" w:rsidRPr="001B2464" w:rsidRDefault="007C31D7" w:rsidP="007C31D7">
      <w:pPr>
        <w:pStyle w:val="Default"/>
        <w:numPr>
          <w:ilvl w:val="0"/>
          <w:numId w:val="10"/>
        </w:numPr>
        <w:spacing w:after="65"/>
        <w:jc w:val="both"/>
      </w:pPr>
      <w:r w:rsidRPr="001B2464">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7C31D7" w:rsidRPr="001B2464" w:rsidRDefault="007C31D7" w:rsidP="007C31D7">
      <w:pPr>
        <w:pStyle w:val="Default"/>
        <w:numPr>
          <w:ilvl w:val="0"/>
          <w:numId w:val="10"/>
        </w:numPr>
        <w:spacing w:after="65"/>
        <w:jc w:val="both"/>
      </w:pPr>
      <w:proofErr w:type="gramStart"/>
      <w:r w:rsidRPr="001B2464">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7C31D7" w:rsidRPr="001B2464" w:rsidRDefault="007C31D7" w:rsidP="007C31D7">
      <w:pPr>
        <w:pStyle w:val="Default"/>
        <w:numPr>
          <w:ilvl w:val="0"/>
          <w:numId w:val="10"/>
        </w:numPr>
        <w:jc w:val="both"/>
      </w:pPr>
      <w:r w:rsidRPr="001B2464">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C31D7" w:rsidRPr="001B2464" w:rsidRDefault="007C31D7" w:rsidP="007C31D7">
      <w:pPr>
        <w:pStyle w:val="Default"/>
        <w:numPr>
          <w:ilvl w:val="0"/>
          <w:numId w:val="10"/>
        </w:numPr>
        <w:jc w:val="both"/>
      </w:pPr>
      <w:r w:rsidRPr="001B2464">
        <w:lastRenderedPageBreak/>
        <w:t xml:space="preserve">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 </w:t>
      </w:r>
    </w:p>
    <w:p w:rsidR="007C31D7" w:rsidRPr="001B2464" w:rsidRDefault="007C31D7" w:rsidP="007C31D7">
      <w:pPr>
        <w:pStyle w:val="a4"/>
        <w:numPr>
          <w:ilvl w:val="0"/>
          <w:numId w:val="10"/>
        </w:numPr>
        <w:autoSpaceDE w:val="0"/>
        <w:autoSpaceDN w:val="0"/>
        <w:adjustRightInd w:val="0"/>
        <w:spacing w:after="65" w:line="240" w:lineRule="auto"/>
        <w:jc w:val="both"/>
        <w:rPr>
          <w:rFonts w:ascii="Times New Roman" w:hAnsi="Times New Roman" w:cs="Times New Roman"/>
          <w:color w:val="000000"/>
          <w:sz w:val="24"/>
          <w:szCs w:val="24"/>
        </w:rPr>
      </w:pPr>
      <w:r w:rsidRPr="001B2464">
        <w:rPr>
          <w:rFonts w:ascii="Times New Roman" w:hAnsi="Times New Roman" w:cs="Times New Roman"/>
          <w:color w:val="000000"/>
          <w:sz w:val="24"/>
          <w:szCs w:val="24"/>
        </w:rPr>
        <w:t xml:space="preserve">обеспечивать бытовые нужды работников, связанные с исполнением ими трудовых обязанностей; </w:t>
      </w:r>
    </w:p>
    <w:p w:rsidR="007C31D7" w:rsidRPr="001B2464" w:rsidRDefault="007C31D7" w:rsidP="007C31D7">
      <w:pPr>
        <w:pStyle w:val="a4"/>
        <w:numPr>
          <w:ilvl w:val="0"/>
          <w:numId w:val="10"/>
        </w:numPr>
        <w:autoSpaceDE w:val="0"/>
        <w:autoSpaceDN w:val="0"/>
        <w:adjustRightInd w:val="0"/>
        <w:spacing w:after="65" w:line="240" w:lineRule="auto"/>
        <w:jc w:val="both"/>
        <w:rPr>
          <w:rFonts w:ascii="Times New Roman" w:hAnsi="Times New Roman" w:cs="Times New Roman"/>
          <w:color w:val="000000"/>
          <w:sz w:val="24"/>
          <w:szCs w:val="24"/>
        </w:rPr>
      </w:pPr>
      <w:r w:rsidRPr="001B2464">
        <w:rPr>
          <w:rFonts w:ascii="Times New Roman" w:hAnsi="Times New Roman" w:cs="Times New Roman"/>
          <w:color w:val="000000"/>
          <w:sz w:val="24"/>
          <w:szCs w:val="24"/>
        </w:rPr>
        <w:t xml:space="preserve">осуществлять обязательное социальное страхование работников в порядке, установленном федеральными законами; </w:t>
      </w:r>
    </w:p>
    <w:p w:rsidR="007C31D7" w:rsidRPr="001B2464" w:rsidRDefault="007C31D7" w:rsidP="007C31D7">
      <w:pPr>
        <w:pStyle w:val="a4"/>
        <w:numPr>
          <w:ilvl w:val="0"/>
          <w:numId w:val="10"/>
        </w:numPr>
        <w:autoSpaceDE w:val="0"/>
        <w:autoSpaceDN w:val="0"/>
        <w:adjustRightInd w:val="0"/>
        <w:spacing w:after="65" w:line="240" w:lineRule="auto"/>
        <w:jc w:val="both"/>
        <w:rPr>
          <w:rFonts w:ascii="Times New Roman" w:hAnsi="Times New Roman" w:cs="Times New Roman"/>
          <w:color w:val="000000"/>
          <w:sz w:val="24"/>
          <w:szCs w:val="24"/>
        </w:rPr>
      </w:pPr>
      <w:r w:rsidRPr="001B2464">
        <w:rPr>
          <w:rFonts w:ascii="Times New Roman" w:hAnsi="Times New Roman" w:cs="Times New Roman"/>
          <w:color w:val="000000"/>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 </w:t>
      </w:r>
    </w:p>
    <w:p w:rsidR="007C31D7" w:rsidRPr="001B2464" w:rsidRDefault="007C31D7" w:rsidP="007C31D7">
      <w:pPr>
        <w:pStyle w:val="a4"/>
        <w:numPr>
          <w:ilvl w:val="0"/>
          <w:numId w:val="10"/>
        </w:numPr>
        <w:autoSpaceDE w:val="0"/>
        <w:autoSpaceDN w:val="0"/>
        <w:adjustRightInd w:val="0"/>
        <w:spacing w:after="65" w:line="240" w:lineRule="auto"/>
        <w:jc w:val="both"/>
        <w:rPr>
          <w:rFonts w:ascii="Times New Roman" w:hAnsi="Times New Roman" w:cs="Times New Roman"/>
          <w:color w:val="000000"/>
          <w:sz w:val="24"/>
          <w:szCs w:val="24"/>
        </w:rPr>
      </w:pPr>
      <w:r w:rsidRPr="001B2464">
        <w:rPr>
          <w:rFonts w:ascii="Times New Roman" w:hAnsi="Times New Roman" w:cs="Times New Roman"/>
          <w:color w:val="000000"/>
          <w:sz w:val="24"/>
          <w:szCs w:val="24"/>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7C31D7" w:rsidRPr="001B2464" w:rsidRDefault="007C31D7" w:rsidP="007C31D7">
      <w:pPr>
        <w:pStyle w:val="a4"/>
        <w:numPr>
          <w:ilvl w:val="0"/>
          <w:numId w:val="10"/>
        </w:numPr>
        <w:autoSpaceDE w:val="0"/>
        <w:autoSpaceDN w:val="0"/>
        <w:adjustRightInd w:val="0"/>
        <w:spacing w:after="65" w:line="240" w:lineRule="auto"/>
        <w:jc w:val="both"/>
        <w:rPr>
          <w:rFonts w:ascii="Times New Roman" w:hAnsi="Times New Roman" w:cs="Times New Roman"/>
          <w:color w:val="000000"/>
          <w:sz w:val="24"/>
          <w:szCs w:val="24"/>
        </w:rPr>
      </w:pPr>
      <w:r w:rsidRPr="001B2464">
        <w:rPr>
          <w:rFonts w:ascii="Times New Roman" w:hAnsi="Times New Roman" w:cs="Times New Roman"/>
          <w:color w:val="000000"/>
          <w:sz w:val="24"/>
          <w:szCs w:val="24"/>
        </w:rPr>
        <w:t xml:space="preserve">отстранить от работы (не допускать к работе) работника: </w:t>
      </w:r>
    </w:p>
    <w:p w:rsidR="007C31D7" w:rsidRPr="001B2464" w:rsidRDefault="007C31D7" w:rsidP="007C31D7">
      <w:pPr>
        <w:autoSpaceDE w:val="0"/>
        <w:autoSpaceDN w:val="0"/>
        <w:adjustRightInd w:val="0"/>
        <w:spacing w:after="65" w:line="240" w:lineRule="auto"/>
        <w:ind w:firstLine="360"/>
        <w:jc w:val="both"/>
        <w:rPr>
          <w:rFonts w:ascii="Times New Roman" w:hAnsi="Times New Roman" w:cs="Times New Roman"/>
          <w:color w:val="000000"/>
          <w:sz w:val="24"/>
          <w:szCs w:val="24"/>
        </w:rPr>
      </w:pPr>
      <w:r w:rsidRPr="001B2464">
        <w:rPr>
          <w:rFonts w:ascii="Wingdings" w:hAnsi="Wingdings" w:cs="Wingdings"/>
          <w:color w:val="000000"/>
          <w:sz w:val="24"/>
          <w:szCs w:val="24"/>
        </w:rPr>
        <w:t></w:t>
      </w:r>
      <w:r w:rsidRPr="001B2464">
        <w:rPr>
          <w:rFonts w:ascii="Wingdings" w:hAnsi="Wingdings" w:cs="Wingdings"/>
          <w:color w:val="000000"/>
          <w:sz w:val="24"/>
          <w:szCs w:val="24"/>
        </w:rPr>
        <w:t></w:t>
      </w:r>
      <w:r w:rsidRPr="001B2464">
        <w:rPr>
          <w:rFonts w:ascii="Times New Roman" w:hAnsi="Times New Roman" w:cs="Times New Roman"/>
          <w:color w:val="000000"/>
          <w:sz w:val="24"/>
          <w:szCs w:val="24"/>
        </w:rPr>
        <w:t xml:space="preserve">появившегося на работе в состоянии алкогольного, наркотического или иного токсического опьянения; </w:t>
      </w:r>
    </w:p>
    <w:p w:rsidR="007C31D7" w:rsidRPr="001B2464" w:rsidRDefault="007C31D7" w:rsidP="007C31D7">
      <w:pPr>
        <w:autoSpaceDE w:val="0"/>
        <w:autoSpaceDN w:val="0"/>
        <w:adjustRightInd w:val="0"/>
        <w:spacing w:after="65" w:line="240" w:lineRule="auto"/>
        <w:ind w:firstLine="360"/>
        <w:jc w:val="both"/>
        <w:rPr>
          <w:rFonts w:ascii="Times New Roman" w:hAnsi="Times New Roman" w:cs="Times New Roman"/>
          <w:color w:val="000000"/>
          <w:sz w:val="24"/>
          <w:szCs w:val="24"/>
        </w:rPr>
      </w:pPr>
      <w:r w:rsidRPr="001B2464">
        <w:rPr>
          <w:rFonts w:ascii="Wingdings" w:hAnsi="Wingdings" w:cs="Wingdings"/>
          <w:color w:val="000000"/>
          <w:sz w:val="24"/>
          <w:szCs w:val="24"/>
        </w:rPr>
        <w:t></w:t>
      </w:r>
      <w:r w:rsidRPr="001B2464">
        <w:rPr>
          <w:rFonts w:ascii="Wingdings" w:hAnsi="Wingdings" w:cs="Wingdings"/>
          <w:color w:val="000000"/>
          <w:sz w:val="24"/>
          <w:szCs w:val="24"/>
        </w:rPr>
        <w:t></w:t>
      </w:r>
      <w:r w:rsidRPr="001B2464">
        <w:rPr>
          <w:rFonts w:ascii="Times New Roman" w:hAnsi="Times New Roman" w:cs="Times New Roman"/>
          <w:color w:val="000000"/>
          <w:sz w:val="24"/>
          <w:szCs w:val="24"/>
        </w:rPr>
        <w:t xml:space="preserve">не прошедшего в установленном порядке обучение и проверку знаний и навыков в области охраны труда; </w:t>
      </w:r>
    </w:p>
    <w:p w:rsidR="007C31D7" w:rsidRPr="001B2464" w:rsidRDefault="007C31D7" w:rsidP="007C31D7">
      <w:pPr>
        <w:autoSpaceDE w:val="0"/>
        <w:autoSpaceDN w:val="0"/>
        <w:adjustRightInd w:val="0"/>
        <w:spacing w:after="65" w:line="240" w:lineRule="auto"/>
        <w:ind w:firstLine="360"/>
        <w:jc w:val="both"/>
        <w:rPr>
          <w:rFonts w:ascii="Times New Roman" w:hAnsi="Times New Roman" w:cs="Times New Roman"/>
          <w:color w:val="000000"/>
          <w:sz w:val="24"/>
          <w:szCs w:val="24"/>
        </w:rPr>
      </w:pPr>
      <w:r w:rsidRPr="001B2464">
        <w:rPr>
          <w:rFonts w:ascii="Wingdings" w:hAnsi="Wingdings" w:cs="Wingdings"/>
          <w:color w:val="000000"/>
          <w:sz w:val="24"/>
          <w:szCs w:val="24"/>
        </w:rPr>
        <w:t></w:t>
      </w:r>
      <w:r w:rsidRPr="001B2464">
        <w:rPr>
          <w:rFonts w:ascii="Wingdings" w:hAnsi="Wingdings" w:cs="Wingdings"/>
          <w:color w:val="000000"/>
          <w:sz w:val="24"/>
          <w:szCs w:val="24"/>
        </w:rPr>
        <w:t></w:t>
      </w:r>
      <w:r w:rsidRPr="001B2464">
        <w:rPr>
          <w:rFonts w:ascii="Times New Roman" w:hAnsi="Times New Roman" w:cs="Times New Roman"/>
          <w:color w:val="000000"/>
          <w:sz w:val="24"/>
          <w:szCs w:val="24"/>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 </w:t>
      </w:r>
    </w:p>
    <w:p w:rsidR="007C31D7" w:rsidRPr="001B2464" w:rsidRDefault="007C31D7" w:rsidP="007C31D7">
      <w:pPr>
        <w:autoSpaceDE w:val="0"/>
        <w:autoSpaceDN w:val="0"/>
        <w:adjustRightInd w:val="0"/>
        <w:spacing w:after="65" w:line="240" w:lineRule="auto"/>
        <w:ind w:firstLine="360"/>
        <w:jc w:val="both"/>
        <w:rPr>
          <w:rFonts w:ascii="Times New Roman" w:hAnsi="Times New Roman" w:cs="Times New Roman"/>
          <w:color w:val="000000"/>
          <w:sz w:val="24"/>
          <w:szCs w:val="24"/>
        </w:rPr>
      </w:pPr>
      <w:r w:rsidRPr="001B2464">
        <w:rPr>
          <w:rFonts w:ascii="Wingdings" w:hAnsi="Wingdings" w:cs="Wingdings"/>
          <w:color w:val="000000"/>
          <w:sz w:val="24"/>
          <w:szCs w:val="24"/>
        </w:rPr>
        <w:t></w:t>
      </w:r>
      <w:r w:rsidRPr="001B2464">
        <w:rPr>
          <w:rFonts w:ascii="Wingdings" w:hAnsi="Wingdings" w:cs="Wingdings"/>
          <w:color w:val="000000"/>
          <w:sz w:val="24"/>
          <w:szCs w:val="24"/>
        </w:rPr>
        <w:t></w:t>
      </w:r>
      <w:r w:rsidRPr="001B2464">
        <w:rPr>
          <w:rFonts w:ascii="Times New Roman" w:hAnsi="Times New Roman" w:cs="Times New Roman"/>
          <w:color w:val="000000"/>
          <w:sz w:val="24"/>
          <w:szCs w:val="24"/>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 </w:t>
      </w:r>
    </w:p>
    <w:p w:rsidR="007C31D7" w:rsidRPr="001B2464" w:rsidRDefault="007C31D7" w:rsidP="007C31D7">
      <w:pPr>
        <w:autoSpaceDE w:val="0"/>
        <w:autoSpaceDN w:val="0"/>
        <w:adjustRightInd w:val="0"/>
        <w:spacing w:after="65" w:line="240" w:lineRule="auto"/>
        <w:ind w:firstLine="360"/>
        <w:jc w:val="both"/>
        <w:rPr>
          <w:rFonts w:ascii="Times New Roman" w:hAnsi="Times New Roman" w:cs="Times New Roman"/>
          <w:color w:val="000000"/>
          <w:sz w:val="24"/>
          <w:szCs w:val="24"/>
        </w:rPr>
      </w:pPr>
      <w:r w:rsidRPr="001B2464">
        <w:rPr>
          <w:rFonts w:ascii="Wingdings" w:hAnsi="Wingdings" w:cs="Wingdings"/>
          <w:color w:val="000000"/>
          <w:sz w:val="24"/>
          <w:szCs w:val="24"/>
        </w:rPr>
        <w:t></w:t>
      </w:r>
      <w:r w:rsidRPr="001B2464">
        <w:rPr>
          <w:rFonts w:ascii="Wingdings" w:hAnsi="Wingdings" w:cs="Wingdings"/>
          <w:color w:val="000000"/>
          <w:sz w:val="24"/>
          <w:szCs w:val="24"/>
        </w:rPr>
        <w:t></w:t>
      </w:r>
      <w:r w:rsidRPr="001B2464">
        <w:rPr>
          <w:rFonts w:ascii="Times New Roman" w:hAnsi="Times New Roman" w:cs="Times New Roman"/>
          <w:color w:val="000000"/>
          <w:sz w:val="24"/>
          <w:szCs w:val="24"/>
        </w:rPr>
        <w:t xml:space="preserve">по требованию органов или должностных лиц, уполномоченных федеральными законами и иными нормативными правовыми актами РФ; </w:t>
      </w:r>
    </w:p>
    <w:p w:rsidR="007C31D7" w:rsidRPr="001B2464" w:rsidRDefault="007C31D7" w:rsidP="00905779">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B2464">
        <w:rPr>
          <w:rFonts w:ascii="Wingdings" w:hAnsi="Wingdings" w:cs="Wingdings"/>
          <w:color w:val="000000"/>
          <w:sz w:val="24"/>
          <w:szCs w:val="24"/>
        </w:rPr>
        <w:t></w:t>
      </w:r>
      <w:r w:rsidRPr="001B2464">
        <w:rPr>
          <w:rFonts w:ascii="Wingdings" w:hAnsi="Wingdings" w:cs="Wingdings"/>
          <w:color w:val="000000"/>
          <w:sz w:val="24"/>
          <w:szCs w:val="24"/>
        </w:rPr>
        <w:t></w:t>
      </w:r>
      <w:r w:rsidRPr="001B2464">
        <w:rPr>
          <w:rFonts w:ascii="Times New Roman" w:hAnsi="Times New Roman" w:cs="Times New Roman"/>
          <w:color w:val="000000"/>
          <w:sz w:val="24"/>
          <w:szCs w:val="24"/>
        </w:rPr>
        <w:t xml:space="preserve">в других случаях, предусмотренных федеральными законами и иными нормативными правовыми актами РФ. </w:t>
      </w:r>
    </w:p>
    <w:p w:rsidR="001B2464" w:rsidRPr="00905779" w:rsidRDefault="007C31D7" w:rsidP="00905779">
      <w:pPr>
        <w:autoSpaceDE w:val="0"/>
        <w:autoSpaceDN w:val="0"/>
        <w:adjustRightInd w:val="0"/>
        <w:spacing w:after="0" w:line="240" w:lineRule="auto"/>
        <w:jc w:val="center"/>
        <w:rPr>
          <w:rFonts w:ascii="Times New Roman" w:hAnsi="Times New Roman" w:cs="Times New Roman"/>
          <w:b/>
          <w:bCs/>
          <w:color w:val="000000"/>
          <w:sz w:val="24"/>
          <w:szCs w:val="24"/>
        </w:rPr>
      </w:pPr>
      <w:r w:rsidRPr="001B2464">
        <w:rPr>
          <w:rFonts w:ascii="Times New Roman" w:hAnsi="Times New Roman" w:cs="Times New Roman"/>
          <w:b/>
          <w:bCs/>
          <w:color w:val="000000"/>
          <w:sz w:val="24"/>
          <w:szCs w:val="24"/>
        </w:rPr>
        <w:t>4. Режим работы и время отдыха</w:t>
      </w:r>
    </w:p>
    <w:p w:rsidR="007C31D7" w:rsidRPr="001B2464" w:rsidRDefault="007C31D7" w:rsidP="007C31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B2464">
        <w:rPr>
          <w:rFonts w:ascii="Times New Roman" w:hAnsi="Times New Roman" w:cs="Times New Roman"/>
          <w:color w:val="000000"/>
          <w:sz w:val="24"/>
          <w:szCs w:val="24"/>
        </w:rPr>
        <w:t xml:space="preserve">4.1. Режим рабочего времени и времени </w:t>
      </w:r>
      <w:proofErr w:type="gramStart"/>
      <w:r w:rsidRPr="001B2464">
        <w:rPr>
          <w:rFonts w:ascii="Times New Roman" w:hAnsi="Times New Roman" w:cs="Times New Roman"/>
          <w:color w:val="000000"/>
          <w:sz w:val="24"/>
          <w:szCs w:val="24"/>
        </w:rPr>
        <w:t>отдыха</w:t>
      </w:r>
      <w:proofErr w:type="gramEnd"/>
      <w:r w:rsidRPr="001B2464">
        <w:rPr>
          <w:rFonts w:ascii="Times New Roman" w:hAnsi="Times New Roman" w:cs="Times New Roman"/>
          <w:color w:val="000000"/>
          <w:sz w:val="24"/>
          <w:szCs w:val="24"/>
        </w:rPr>
        <w:t xml:space="preserve">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 </w:t>
      </w:r>
    </w:p>
    <w:p w:rsidR="007C31D7" w:rsidRPr="001B2464" w:rsidRDefault="007C31D7" w:rsidP="007C31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B2464">
        <w:rPr>
          <w:rFonts w:ascii="Times New Roman" w:hAnsi="Times New Roman" w:cs="Times New Roman"/>
          <w:color w:val="000000"/>
          <w:sz w:val="24"/>
          <w:szCs w:val="24"/>
        </w:rPr>
        <w:t xml:space="preserve">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 </w:t>
      </w:r>
    </w:p>
    <w:p w:rsidR="007C31D7" w:rsidRPr="001B2464" w:rsidRDefault="007C31D7" w:rsidP="007C31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B2464">
        <w:rPr>
          <w:rFonts w:ascii="Times New Roman" w:hAnsi="Times New Roman" w:cs="Times New Roman"/>
          <w:color w:val="000000"/>
          <w:sz w:val="24"/>
          <w:szCs w:val="24"/>
        </w:rPr>
        <w:t xml:space="preserve">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w:t>
      </w:r>
      <w:proofErr w:type="gramStart"/>
      <w:r w:rsidRPr="001B2464">
        <w:rPr>
          <w:rFonts w:ascii="Times New Roman" w:hAnsi="Times New Roman" w:cs="Times New Roman"/>
          <w:color w:val="000000"/>
          <w:sz w:val="24"/>
          <w:szCs w:val="24"/>
        </w:rPr>
        <w:t>обучающимися</w:t>
      </w:r>
      <w:proofErr w:type="gramEnd"/>
      <w:r w:rsidRPr="001B2464">
        <w:rPr>
          <w:rFonts w:ascii="Times New Roman" w:hAnsi="Times New Roman" w:cs="Times New Roman"/>
          <w:color w:val="000000"/>
          <w:sz w:val="24"/>
          <w:szCs w:val="24"/>
        </w:rPr>
        <w:t xml:space="preserve"> в специально отведенном для этой цели помещении. </w:t>
      </w:r>
    </w:p>
    <w:p w:rsidR="007C31D7" w:rsidRPr="001B2464" w:rsidRDefault="007C31D7" w:rsidP="001B24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B2464">
        <w:rPr>
          <w:rFonts w:ascii="Times New Roman" w:hAnsi="Times New Roman" w:cs="Times New Roman"/>
          <w:color w:val="000000"/>
          <w:sz w:val="24"/>
          <w:szCs w:val="24"/>
        </w:rPr>
        <w:t xml:space="preserve">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7C31D7" w:rsidRPr="001B2464" w:rsidRDefault="007C31D7" w:rsidP="001B2464">
      <w:pPr>
        <w:pStyle w:val="Default"/>
        <w:ind w:firstLine="708"/>
        <w:jc w:val="both"/>
      </w:pPr>
      <w:r w:rsidRPr="001B2464">
        <w:t xml:space="preserve">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w:t>
      </w:r>
      <w:r w:rsidRPr="001B2464">
        <w:lastRenderedPageBreak/>
        <w:t>установленных</w:t>
      </w:r>
      <w:r w:rsidR="001B2464">
        <w:t xml:space="preserve"> </w:t>
      </w:r>
      <w:r w:rsidRPr="001B2464">
        <w:t>норм времени только для выполнения педагогической ра</w:t>
      </w:r>
      <w:r w:rsidR="001B2464">
        <w:t>боты, связанной с преподаватель</w:t>
      </w:r>
      <w:r w:rsidRPr="001B2464">
        <w:t xml:space="preserve">ской работой. </w:t>
      </w:r>
    </w:p>
    <w:p w:rsidR="007C31D7" w:rsidRPr="001B2464" w:rsidRDefault="007C31D7" w:rsidP="001B2464">
      <w:pPr>
        <w:pStyle w:val="Default"/>
        <w:ind w:firstLine="708"/>
        <w:jc w:val="both"/>
      </w:pPr>
      <w:r w:rsidRPr="001B2464">
        <w:t>4.6. Выполнение другой части педагогической</w:t>
      </w:r>
      <w:r w:rsidR="001B2464">
        <w:t xml:space="preserve"> работы педагогическими работни</w:t>
      </w:r>
      <w:r w:rsidRPr="001B2464">
        <w:t xml:space="preserve">ками, ведущими преподавательскую работу, осуществляется в течение рабочего времени, которое не конкретизировано по количеству часов. </w:t>
      </w:r>
    </w:p>
    <w:p w:rsidR="007C31D7" w:rsidRPr="001B2464" w:rsidRDefault="007C31D7" w:rsidP="001B2464">
      <w:pPr>
        <w:pStyle w:val="Default"/>
        <w:ind w:firstLine="708"/>
        <w:jc w:val="both"/>
      </w:pPr>
      <w:r w:rsidRPr="001B2464">
        <w:t xml:space="preserve">4.7. </w:t>
      </w:r>
      <w:proofErr w:type="gramStart"/>
      <w:r w:rsidRPr="001B2464">
        <w:t>Нормируемая часть рабочего времени ра</w:t>
      </w:r>
      <w:r w:rsidR="001B2464">
        <w:t>ботников, ведущих преподаватель</w:t>
      </w:r>
      <w:r w:rsidRPr="001B2464">
        <w:t xml:space="preserve">скую работу, определяется в астрономических часах и </w:t>
      </w:r>
      <w:r w:rsidR="001B2464">
        <w:t xml:space="preserve">включает проводимые уроки (учебные занятия) (далее – </w:t>
      </w:r>
      <w:r w:rsidRPr="001B2464">
        <w:t>учебные занятия) независимо от их продолжительности и короткие перерывы (перемены) между каждым учебным заняти</w:t>
      </w:r>
      <w:r w:rsidR="001B2464">
        <w:t>ем, установленные для обучающих</w:t>
      </w:r>
      <w:r w:rsidRPr="001B2464">
        <w:t xml:space="preserve">ся, в том числе «динамический час» для обучающихся I </w:t>
      </w:r>
      <w:r w:rsidR="001B2464">
        <w:t>класса.</w:t>
      </w:r>
      <w:proofErr w:type="gramEnd"/>
      <w:r w:rsidR="001B2464">
        <w:t xml:space="preserve"> При этом количеству ча</w:t>
      </w:r>
      <w:r w:rsidRPr="001B2464">
        <w:t>сов установленной учебной нагрузки соответствует количество проводимых указанными работниками учебных занятий продолжительность</w:t>
      </w:r>
      <w:r w:rsidR="001B2464">
        <w:t>ю, не превышающей 45 минут. Кон</w:t>
      </w:r>
      <w:r w:rsidRPr="001B2464">
        <w:t>кретная продолжительность учебных занятий, а также</w:t>
      </w:r>
      <w:r w:rsidR="001B2464">
        <w:t xml:space="preserve"> перемен между ними устанавлива</w:t>
      </w:r>
      <w:r w:rsidRPr="001B2464">
        <w:t xml:space="preserve">ется Приказом «О режиме работы школы» на каждый учебный год. </w:t>
      </w:r>
    </w:p>
    <w:p w:rsidR="007C31D7" w:rsidRPr="001B2464" w:rsidRDefault="007C31D7" w:rsidP="001B2464">
      <w:pPr>
        <w:pStyle w:val="Default"/>
        <w:ind w:firstLine="708"/>
        <w:jc w:val="both"/>
      </w:pPr>
      <w:r w:rsidRPr="001B2464">
        <w:t xml:space="preserve">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 </w:t>
      </w:r>
    </w:p>
    <w:p w:rsidR="007C31D7" w:rsidRPr="001B2464" w:rsidRDefault="007C31D7" w:rsidP="001B2464">
      <w:pPr>
        <w:pStyle w:val="Default"/>
        <w:numPr>
          <w:ilvl w:val="0"/>
          <w:numId w:val="11"/>
        </w:numPr>
        <w:spacing w:after="65"/>
        <w:jc w:val="both"/>
      </w:pPr>
      <w:r w:rsidRPr="001B2464">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w:t>
      </w:r>
      <w:r w:rsidR="001B2464">
        <w:t>ятий, предусмотренных образоват</w:t>
      </w:r>
      <w:r w:rsidRPr="001B2464">
        <w:t xml:space="preserve">ельной программой; </w:t>
      </w:r>
    </w:p>
    <w:p w:rsidR="007C31D7" w:rsidRPr="001B2464" w:rsidRDefault="007C31D7" w:rsidP="001B2464">
      <w:pPr>
        <w:pStyle w:val="Default"/>
        <w:numPr>
          <w:ilvl w:val="0"/>
          <w:numId w:val="11"/>
        </w:numPr>
        <w:spacing w:after="65"/>
        <w:jc w:val="both"/>
      </w:pPr>
      <w:r w:rsidRPr="001B2464">
        <w:t>организацию и проведение методической,</w:t>
      </w:r>
      <w:r w:rsidR="001B2464">
        <w:t xml:space="preserve"> диагностической и консультатив</w:t>
      </w:r>
      <w:r w:rsidRPr="001B2464">
        <w:t xml:space="preserve">ной помощи родителям (законным представителям), семьям, обучающим детей на дому в соответствии с медицинским заключением; </w:t>
      </w:r>
    </w:p>
    <w:p w:rsidR="007C31D7" w:rsidRPr="001B2464" w:rsidRDefault="007C31D7" w:rsidP="001B2464">
      <w:pPr>
        <w:pStyle w:val="Default"/>
        <w:numPr>
          <w:ilvl w:val="0"/>
          <w:numId w:val="11"/>
        </w:numPr>
        <w:spacing w:after="65"/>
        <w:jc w:val="both"/>
      </w:pPr>
      <w:r w:rsidRPr="001B2464">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w:t>
      </w:r>
      <w:r w:rsidR="001B2464">
        <w:t>ятельств и жилищно-бытовых усло</w:t>
      </w:r>
      <w:r w:rsidRPr="001B2464">
        <w:t xml:space="preserve">вий; </w:t>
      </w:r>
    </w:p>
    <w:p w:rsidR="007C31D7" w:rsidRPr="001B2464" w:rsidRDefault="007C31D7" w:rsidP="001B2464">
      <w:pPr>
        <w:pStyle w:val="Default"/>
        <w:numPr>
          <w:ilvl w:val="0"/>
          <w:numId w:val="11"/>
        </w:numPr>
        <w:spacing w:after="65"/>
        <w:jc w:val="both"/>
      </w:pPr>
      <w:proofErr w:type="gramStart"/>
      <w:r w:rsidRPr="001B2464">
        <w:t>периодические кратковременные дежу</w:t>
      </w:r>
      <w:r w:rsidR="001B2464">
        <w:t>рства в Школе в период образова</w:t>
      </w:r>
      <w:r w:rsidRPr="001B2464">
        <w:t>тельного процесса, которые при необходимости могут</w:t>
      </w:r>
      <w:r w:rsidR="001B2464">
        <w:t xml:space="preserve"> организовываться в целях подго</w:t>
      </w:r>
      <w:r w:rsidRPr="001B2464">
        <w:t>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w:t>
      </w:r>
      <w:r w:rsidR="001B2464">
        <w:t>а ими пищи.</w:t>
      </w:r>
      <w:proofErr w:type="gramEnd"/>
      <w:r w:rsidR="001B2464">
        <w:t xml:space="preserve"> </w:t>
      </w:r>
      <w:proofErr w:type="gramStart"/>
      <w:r w:rsidR="001B2464">
        <w:t>При составлении гра</w:t>
      </w:r>
      <w:r w:rsidRPr="001B2464">
        <w:t>фика дежурств педагогических работников в Школе в</w:t>
      </w:r>
      <w:r w:rsidR="001B2464">
        <w:t xml:space="preserve"> период проведения учебных заня</w:t>
      </w:r>
      <w:r w:rsidRPr="001B2464">
        <w:t xml:space="preserve">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w:t>
      </w:r>
      <w:r w:rsidR="001B2464">
        <w:t>работников, де</w:t>
      </w:r>
      <w:r w:rsidRPr="001B2464">
        <w:t>журства в дни, когда учебная нагрузка отсутствует</w:t>
      </w:r>
      <w:proofErr w:type="gramEnd"/>
      <w:r w:rsidRPr="001B2464">
        <w:t xml:space="preserve">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w:t>
      </w:r>
      <w:r w:rsidR="001B2464">
        <w:t>го учебно</w:t>
      </w:r>
      <w:r w:rsidRPr="001B2464">
        <w:t xml:space="preserve">го занятия; </w:t>
      </w:r>
    </w:p>
    <w:p w:rsidR="007C31D7" w:rsidRPr="001B2464" w:rsidRDefault="007C31D7" w:rsidP="001B2464">
      <w:pPr>
        <w:pStyle w:val="Default"/>
        <w:numPr>
          <w:ilvl w:val="0"/>
          <w:numId w:val="11"/>
        </w:numPr>
        <w:jc w:val="both"/>
      </w:pPr>
      <w:r w:rsidRPr="001B2464">
        <w:t>выполнением дополнительно возложенных на педагогических работников обязанностей, непосредственно связанных с образоват</w:t>
      </w:r>
      <w:r w:rsidR="001B2464">
        <w:t>ельным процессом, с соответству</w:t>
      </w:r>
      <w:r w:rsidRPr="001B2464">
        <w:t xml:space="preserve">ющей дополнительной оплатой труда (классное руководство, проверка письменных работ, заведование учебными кабинетами и др.). </w:t>
      </w:r>
    </w:p>
    <w:p w:rsidR="009D10AB" w:rsidRPr="001B2464" w:rsidRDefault="007C31D7" w:rsidP="001B2464">
      <w:pPr>
        <w:pStyle w:val="a3"/>
        <w:ind w:firstLine="709"/>
        <w:jc w:val="both"/>
        <w:rPr>
          <w:rFonts w:ascii="Times New Roman" w:hAnsi="Times New Roman" w:cs="Times New Roman"/>
          <w:color w:val="000000"/>
          <w:sz w:val="24"/>
          <w:szCs w:val="24"/>
        </w:rPr>
      </w:pPr>
      <w:r w:rsidRPr="001B2464">
        <w:rPr>
          <w:rFonts w:ascii="Times New Roman" w:hAnsi="Times New Roman" w:cs="Times New Roman"/>
          <w:sz w:val="24"/>
          <w:szCs w:val="24"/>
        </w:rPr>
        <w:lastRenderedPageBreak/>
        <w:t xml:space="preserve">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w:t>
      </w:r>
      <w:r w:rsidR="001B2464">
        <w:rPr>
          <w:rFonts w:ascii="Times New Roman" w:hAnsi="Times New Roman" w:cs="Times New Roman"/>
          <w:sz w:val="24"/>
          <w:szCs w:val="24"/>
        </w:rPr>
        <w:t>от выполнения иных обязанно</w:t>
      </w:r>
      <w:r w:rsidRPr="001B2464">
        <w:rPr>
          <w:rFonts w:ascii="Times New Roman" w:hAnsi="Times New Roman" w:cs="Times New Roman"/>
          <w:sz w:val="24"/>
          <w:szCs w:val="24"/>
        </w:rPr>
        <w:t>стей, регулируемых графиками и планами работы, п</w:t>
      </w:r>
      <w:r w:rsidR="001B2464">
        <w:rPr>
          <w:rFonts w:ascii="Times New Roman" w:hAnsi="Times New Roman" w:cs="Times New Roman"/>
          <w:sz w:val="24"/>
          <w:szCs w:val="24"/>
        </w:rPr>
        <w:t>едагогический работник может ис</w:t>
      </w:r>
      <w:r w:rsidRPr="001B2464">
        <w:rPr>
          <w:rFonts w:ascii="Times New Roman" w:hAnsi="Times New Roman" w:cs="Times New Roman"/>
          <w:sz w:val="24"/>
          <w:szCs w:val="24"/>
        </w:rPr>
        <w:t>пользовать для повышения квалификации, самообразования, подготовки к занятиям и т.п.</w:t>
      </w:r>
    </w:p>
    <w:p w:rsidR="001B2464" w:rsidRPr="001B2464" w:rsidRDefault="001B2464" w:rsidP="001B2464">
      <w:pPr>
        <w:pStyle w:val="Default"/>
        <w:ind w:firstLine="708"/>
        <w:jc w:val="both"/>
      </w:pPr>
      <w:r w:rsidRPr="001B2464">
        <w:t xml:space="preserve">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1B2464" w:rsidRPr="001B2464" w:rsidRDefault="001B2464" w:rsidP="001B2464">
      <w:pPr>
        <w:pStyle w:val="Default"/>
        <w:ind w:firstLine="708"/>
        <w:jc w:val="both"/>
      </w:pPr>
      <w:r w:rsidRPr="001B2464">
        <w:t xml:space="preserve">4.11. </w:t>
      </w:r>
      <w:proofErr w:type="gramStart"/>
      <w:r w:rsidRPr="001B2464">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 </w:t>
      </w:r>
      <w:proofErr w:type="gramEnd"/>
    </w:p>
    <w:p w:rsidR="001B2464" w:rsidRPr="001B2464" w:rsidRDefault="001B2464" w:rsidP="001B2464">
      <w:pPr>
        <w:pStyle w:val="Default"/>
        <w:ind w:firstLine="708"/>
        <w:jc w:val="both"/>
      </w:pPr>
      <w:r w:rsidRPr="001B2464">
        <w:t xml:space="preserve">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1B2464" w:rsidRPr="001B2464" w:rsidRDefault="001B2464" w:rsidP="001B2464">
      <w:pPr>
        <w:pStyle w:val="Default"/>
        <w:ind w:firstLine="708"/>
        <w:jc w:val="both"/>
      </w:pPr>
      <w:r w:rsidRPr="001B2464">
        <w:t xml:space="preserve">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1B2464" w:rsidRPr="001B2464" w:rsidRDefault="001B2464" w:rsidP="001B2464">
      <w:pPr>
        <w:pStyle w:val="Default"/>
        <w:ind w:firstLine="708"/>
        <w:jc w:val="both"/>
      </w:pPr>
      <w:r w:rsidRPr="001B2464">
        <w:t xml:space="preserve">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rsidR="001B2464" w:rsidRPr="001B2464" w:rsidRDefault="001B2464" w:rsidP="001B2464">
      <w:pPr>
        <w:pStyle w:val="Default"/>
        <w:ind w:firstLine="708"/>
        <w:jc w:val="both"/>
      </w:pPr>
      <w:r w:rsidRPr="001B2464">
        <w:t xml:space="preserve">4.15. Режим рабочего времени всех работников в каникулярный период регулируется Приказом «О режиме работы в каникулярный период». </w:t>
      </w:r>
    </w:p>
    <w:p w:rsidR="001B2464" w:rsidRPr="001B2464" w:rsidRDefault="001B2464" w:rsidP="001B2464">
      <w:pPr>
        <w:pStyle w:val="Default"/>
        <w:ind w:firstLine="708"/>
        <w:jc w:val="both"/>
      </w:pPr>
      <w:r w:rsidRPr="001B2464">
        <w:t xml:space="preserve">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 </w:t>
      </w:r>
    </w:p>
    <w:p w:rsidR="001B2464" w:rsidRPr="001B2464" w:rsidRDefault="001B2464" w:rsidP="001B2464">
      <w:pPr>
        <w:pStyle w:val="Default"/>
        <w:ind w:firstLine="708"/>
        <w:jc w:val="both"/>
      </w:pPr>
      <w:r w:rsidRPr="001B2464">
        <w:t xml:space="preserve">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 </w:t>
      </w:r>
    </w:p>
    <w:p w:rsidR="001B2464" w:rsidRPr="001B2464" w:rsidRDefault="001B2464" w:rsidP="001B2464">
      <w:pPr>
        <w:pStyle w:val="Default"/>
        <w:ind w:firstLine="708"/>
        <w:jc w:val="both"/>
      </w:pPr>
      <w:r w:rsidRPr="001B2464">
        <w:t xml:space="preserve">4.18. Режим рабочего времени педагогов-психологов в пределах 36-часовой рабочей недели включает в себя: </w:t>
      </w:r>
    </w:p>
    <w:p w:rsidR="001B2464" w:rsidRPr="001B2464" w:rsidRDefault="001B2464" w:rsidP="001B2464">
      <w:pPr>
        <w:pStyle w:val="Default"/>
        <w:numPr>
          <w:ilvl w:val="0"/>
          <w:numId w:val="12"/>
        </w:numPr>
        <w:spacing w:after="66"/>
        <w:jc w:val="both"/>
      </w:pPr>
      <w:r w:rsidRPr="001B2464">
        <w:t xml:space="preserve">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w:t>
      </w:r>
    </w:p>
    <w:p w:rsidR="001B2464" w:rsidRPr="001B2464" w:rsidRDefault="001B2464" w:rsidP="001B2464">
      <w:pPr>
        <w:pStyle w:val="Default"/>
        <w:numPr>
          <w:ilvl w:val="0"/>
          <w:numId w:val="12"/>
        </w:numPr>
        <w:jc w:val="both"/>
      </w:pPr>
      <w:r w:rsidRPr="001B2464">
        <w:t xml:space="preserve">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 </w:t>
      </w:r>
    </w:p>
    <w:p w:rsidR="001B2464" w:rsidRPr="001B2464" w:rsidRDefault="001B2464" w:rsidP="001B2464">
      <w:pPr>
        <w:pStyle w:val="Default"/>
        <w:ind w:firstLine="708"/>
        <w:jc w:val="both"/>
      </w:pPr>
      <w:r w:rsidRPr="001B2464">
        <w:lastRenderedPageBreak/>
        <w:t>4.19. Время отдыха</w:t>
      </w:r>
      <w:r>
        <w:t xml:space="preserve"> – </w:t>
      </w:r>
      <w:r w:rsidRPr="001B2464">
        <w:t xml:space="preserve">время, в течение которого работник свободен от исполнения трудовых обязанностей и которое он может использовать по своему усмотрению. </w:t>
      </w:r>
    </w:p>
    <w:p w:rsidR="001B2464" w:rsidRPr="001B2464" w:rsidRDefault="001B2464" w:rsidP="001B2464">
      <w:pPr>
        <w:pStyle w:val="Default"/>
        <w:ind w:firstLine="708"/>
        <w:jc w:val="both"/>
      </w:pPr>
      <w:r w:rsidRPr="001B2464">
        <w:t xml:space="preserve">Видами времени отдыха являются: </w:t>
      </w:r>
    </w:p>
    <w:p w:rsidR="001B2464" w:rsidRPr="001B2464" w:rsidRDefault="001B2464" w:rsidP="001B2464">
      <w:pPr>
        <w:pStyle w:val="Default"/>
        <w:numPr>
          <w:ilvl w:val="0"/>
          <w:numId w:val="13"/>
        </w:numPr>
        <w:spacing w:after="50"/>
        <w:jc w:val="both"/>
      </w:pPr>
      <w:r w:rsidRPr="001B2464">
        <w:t xml:space="preserve">перерывы в течение рабочего дня (смены); </w:t>
      </w:r>
    </w:p>
    <w:p w:rsidR="001B2464" w:rsidRPr="001B2464" w:rsidRDefault="001B2464" w:rsidP="001B2464">
      <w:pPr>
        <w:pStyle w:val="Default"/>
        <w:numPr>
          <w:ilvl w:val="0"/>
          <w:numId w:val="13"/>
        </w:numPr>
        <w:spacing w:after="50"/>
        <w:jc w:val="both"/>
      </w:pPr>
      <w:r w:rsidRPr="001B2464">
        <w:t xml:space="preserve">ежедневный (междусменный) отдых; </w:t>
      </w:r>
    </w:p>
    <w:p w:rsidR="001B2464" w:rsidRPr="001B2464" w:rsidRDefault="001B2464" w:rsidP="001B2464">
      <w:pPr>
        <w:pStyle w:val="Default"/>
        <w:numPr>
          <w:ilvl w:val="0"/>
          <w:numId w:val="13"/>
        </w:numPr>
        <w:spacing w:after="50"/>
        <w:jc w:val="both"/>
      </w:pPr>
      <w:r w:rsidRPr="001B2464">
        <w:t xml:space="preserve">выходные дни (еженедельный непрерывный отдых); </w:t>
      </w:r>
    </w:p>
    <w:p w:rsidR="001B2464" w:rsidRPr="001B2464" w:rsidRDefault="001B2464" w:rsidP="001B2464">
      <w:pPr>
        <w:pStyle w:val="Default"/>
        <w:numPr>
          <w:ilvl w:val="0"/>
          <w:numId w:val="13"/>
        </w:numPr>
        <w:spacing w:after="50"/>
        <w:jc w:val="both"/>
      </w:pPr>
      <w:r w:rsidRPr="001B2464">
        <w:t xml:space="preserve">нерабочие праздничные дни; </w:t>
      </w:r>
    </w:p>
    <w:p w:rsidR="001B2464" w:rsidRPr="001B2464" w:rsidRDefault="001B2464" w:rsidP="001B2464">
      <w:pPr>
        <w:pStyle w:val="Default"/>
        <w:numPr>
          <w:ilvl w:val="0"/>
          <w:numId w:val="13"/>
        </w:numPr>
        <w:jc w:val="both"/>
      </w:pPr>
      <w:r w:rsidRPr="001B2464">
        <w:t xml:space="preserve">отпуска. </w:t>
      </w:r>
    </w:p>
    <w:p w:rsidR="001B2464" w:rsidRDefault="001B2464" w:rsidP="00905779">
      <w:pPr>
        <w:pStyle w:val="a3"/>
        <w:ind w:firstLine="709"/>
        <w:jc w:val="center"/>
        <w:rPr>
          <w:rFonts w:ascii="Times New Roman" w:hAnsi="Times New Roman" w:cs="Times New Roman"/>
          <w:b/>
          <w:bCs/>
          <w:sz w:val="24"/>
          <w:szCs w:val="24"/>
        </w:rPr>
      </w:pPr>
      <w:r w:rsidRPr="001B2464">
        <w:rPr>
          <w:rFonts w:ascii="Times New Roman" w:hAnsi="Times New Roman" w:cs="Times New Roman"/>
          <w:b/>
          <w:bCs/>
          <w:sz w:val="24"/>
          <w:szCs w:val="24"/>
        </w:rPr>
        <w:t>5. Применяемые к работникам меры поощрения и взыскания</w:t>
      </w:r>
    </w:p>
    <w:p w:rsidR="001B2464" w:rsidRPr="001B2464" w:rsidRDefault="001B2464" w:rsidP="001B2464">
      <w:pPr>
        <w:pStyle w:val="Default"/>
        <w:ind w:firstLine="708"/>
        <w:jc w:val="both"/>
      </w:pPr>
      <w:r w:rsidRPr="001B2464">
        <w:t xml:space="preserve">5.1. К работникам добросовестно исполняющих трудовые обязанности могут быть применены следующие виды поощрений: </w:t>
      </w:r>
    </w:p>
    <w:p w:rsidR="001B2464" w:rsidRPr="001B2464" w:rsidRDefault="001B2464" w:rsidP="001B2464">
      <w:pPr>
        <w:pStyle w:val="Default"/>
        <w:numPr>
          <w:ilvl w:val="0"/>
          <w:numId w:val="14"/>
        </w:numPr>
        <w:spacing w:after="52"/>
        <w:jc w:val="both"/>
      </w:pPr>
      <w:r w:rsidRPr="001B2464">
        <w:t xml:space="preserve">объявление благодарности; </w:t>
      </w:r>
    </w:p>
    <w:p w:rsidR="001B2464" w:rsidRPr="001B2464" w:rsidRDefault="001B2464" w:rsidP="001B2464">
      <w:pPr>
        <w:pStyle w:val="Default"/>
        <w:numPr>
          <w:ilvl w:val="0"/>
          <w:numId w:val="14"/>
        </w:numPr>
        <w:spacing w:after="52"/>
        <w:jc w:val="both"/>
      </w:pPr>
      <w:r w:rsidRPr="001B2464">
        <w:t xml:space="preserve">выдача премии, </w:t>
      </w:r>
    </w:p>
    <w:p w:rsidR="001B2464" w:rsidRPr="001B2464" w:rsidRDefault="001B2464" w:rsidP="001B2464">
      <w:pPr>
        <w:pStyle w:val="Default"/>
        <w:numPr>
          <w:ilvl w:val="0"/>
          <w:numId w:val="14"/>
        </w:numPr>
        <w:spacing w:after="52"/>
        <w:jc w:val="both"/>
      </w:pPr>
      <w:r w:rsidRPr="001B2464">
        <w:t xml:space="preserve">награждение ценным подарком, </w:t>
      </w:r>
    </w:p>
    <w:p w:rsidR="001B2464" w:rsidRPr="001B2464" w:rsidRDefault="001B2464" w:rsidP="001B2464">
      <w:pPr>
        <w:pStyle w:val="Default"/>
        <w:numPr>
          <w:ilvl w:val="0"/>
          <w:numId w:val="14"/>
        </w:numPr>
        <w:spacing w:after="52"/>
        <w:jc w:val="both"/>
      </w:pPr>
      <w:r w:rsidRPr="001B2464">
        <w:t xml:space="preserve">награждение почетной грамотой, </w:t>
      </w:r>
    </w:p>
    <w:p w:rsidR="001B2464" w:rsidRPr="001B2464" w:rsidRDefault="001B2464" w:rsidP="001B2464">
      <w:pPr>
        <w:pStyle w:val="Default"/>
        <w:numPr>
          <w:ilvl w:val="0"/>
          <w:numId w:val="14"/>
        </w:numPr>
        <w:jc w:val="both"/>
      </w:pPr>
      <w:r w:rsidRPr="001B2464">
        <w:t xml:space="preserve">представляет к званию лучшего по профессии. </w:t>
      </w:r>
    </w:p>
    <w:p w:rsidR="001B2464" w:rsidRPr="001B2464" w:rsidRDefault="001B2464" w:rsidP="001B2464">
      <w:pPr>
        <w:pStyle w:val="Default"/>
        <w:ind w:firstLine="708"/>
        <w:jc w:val="both"/>
      </w:pPr>
      <w:r w:rsidRPr="001B2464">
        <w:t xml:space="preserve">5.2. За особые трудовые заслуги перед обществом и государством работники могут быть представлены к государственным наградам. </w:t>
      </w:r>
    </w:p>
    <w:p w:rsidR="001B2464" w:rsidRPr="001B2464" w:rsidRDefault="001B2464" w:rsidP="001B2464">
      <w:pPr>
        <w:pStyle w:val="Default"/>
        <w:ind w:firstLine="708"/>
        <w:jc w:val="both"/>
      </w:pPr>
      <w:r w:rsidRPr="001B2464">
        <w:t xml:space="preserve">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1B2464" w:rsidRPr="001B2464" w:rsidRDefault="001B2464" w:rsidP="001B2464">
      <w:pPr>
        <w:pStyle w:val="Default"/>
        <w:numPr>
          <w:ilvl w:val="0"/>
          <w:numId w:val="15"/>
        </w:numPr>
        <w:spacing w:after="50"/>
        <w:jc w:val="both"/>
      </w:pPr>
      <w:r w:rsidRPr="001B2464">
        <w:t xml:space="preserve">замечание; </w:t>
      </w:r>
    </w:p>
    <w:p w:rsidR="001B2464" w:rsidRPr="001B2464" w:rsidRDefault="001B2464" w:rsidP="001B2464">
      <w:pPr>
        <w:pStyle w:val="Default"/>
        <w:numPr>
          <w:ilvl w:val="0"/>
          <w:numId w:val="15"/>
        </w:numPr>
        <w:spacing w:after="50"/>
        <w:jc w:val="both"/>
      </w:pPr>
      <w:r w:rsidRPr="001B2464">
        <w:t xml:space="preserve">выговор; </w:t>
      </w:r>
    </w:p>
    <w:p w:rsidR="001B2464" w:rsidRPr="001B2464" w:rsidRDefault="001B2464" w:rsidP="001B2464">
      <w:pPr>
        <w:pStyle w:val="Default"/>
        <w:numPr>
          <w:ilvl w:val="0"/>
          <w:numId w:val="15"/>
        </w:numPr>
        <w:jc w:val="both"/>
      </w:pPr>
      <w:r w:rsidRPr="001B2464">
        <w:t xml:space="preserve">увольнение по соответствующим основаниям. </w:t>
      </w:r>
    </w:p>
    <w:p w:rsidR="001B2464" w:rsidRPr="00905779" w:rsidRDefault="001B2464" w:rsidP="00905779">
      <w:pPr>
        <w:pStyle w:val="Default"/>
        <w:jc w:val="center"/>
        <w:rPr>
          <w:b/>
          <w:bCs/>
          <w:sz w:val="23"/>
          <w:szCs w:val="23"/>
        </w:rPr>
      </w:pPr>
      <w:r>
        <w:rPr>
          <w:b/>
          <w:bCs/>
          <w:sz w:val="23"/>
          <w:szCs w:val="23"/>
        </w:rPr>
        <w:t>6. Заключительные положения</w:t>
      </w:r>
    </w:p>
    <w:p w:rsidR="001B2464" w:rsidRPr="001B2464" w:rsidRDefault="001B2464" w:rsidP="001B2464">
      <w:pPr>
        <w:pStyle w:val="Default"/>
        <w:ind w:firstLine="708"/>
        <w:jc w:val="both"/>
        <w:rPr>
          <w:szCs w:val="23"/>
        </w:rPr>
      </w:pPr>
      <w:r w:rsidRPr="001B2464">
        <w:rPr>
          <w:szCs w:val="23"/>
        </w:rPr>
        <w:t xml:space="preserve">6.1. Настоящие Правила утверждаются директором с учетом мнения первичной профсоюзной организации Школы. </w:t>
      </w:r>
    </w:p>
    <w:p w:rsidR="001B2464" w:rsidRPr="001B2464" w:rsidRDefault="001B2464" w:rsidP="001B2464">
      <w:pPr>
        <w:pStyle w:val="Default"/>
        <w:ind w:firstLine="708"/>
        <w:jc w:val="both"/>
        <w:rPr>
          <w:szCs w:val="23"/>
        </w:rPr>
      </w:pPr>
      <w:r w:rsidRPr="001B2464">
        <w:rPr>
          <w:szCs w:val="23"/>
        </w:rPr>
        <w:t xml:space="preserve">6.2. Один экземпляр Правил хранится в отделе кадров Школы. </w:t>
      </w:r>
    </w:p>
    <w:p w:rsidR="001B2464" w:rsidRPr="001B2464" w:rsidRDefault="001B2464" w:rsidP="001B2464">
      <w:pPr>
        <w:pStyle w:val="a3"/>
        <w:ind w:firstLine="708"/>
        <w:jc w:val="both"/>
        <w:rPr>
          <w:rFonts w:ascii="Times New Roman" w:hAnsi="Times New Roman" w:cs="Times New Roman"/>
          <w:sz w:val="28"/>
          <w:szCs w:val="24"/>
        </w:rPr>
      </w:pPr>
      <w:r w:rsidRPr="001B2464">
        <w:rPr>
          <w:rFonts w:ascii="Times New Roman" w:hAnsi="Times New Roman" w:cs="Times New Roman"/>
          <w:sz w:val="24"/>
          <w:szCs w:val="23"/>
        </w:rPr>
        <w:t xml:space="preserve">6.3. Текст </w:t>
      </w:r>
      <w:proofErr w:type="gramStart"/>
      <w:r w:rsidRPr="001B2464">
        <w:rPr>
          <w:rFonts w:ascii="Times New Roman" w:hAnsi="Times New Roman" w:cs="Times New Roman"/>
          <w:sz w:val="24"/>
          <w:szCs w:val="23"/>
        </w:rPr>
        <w:t>настоящих</w:t>
      </w:r>
      <w:proofErr w:type="gramEnd"/>
      <w:r w:rsidRPr="001B2464">
        <w:rPr>
          <w:rFonts w:ascii="Times New Roman" w:hAnsi="Times New Roman" w:cs="Times New Roman"/>
          <w:sz w:val="24"/>
          <w:szCs w:val="23"/>
        </w:rPr>
        <w:t xml:space="preserve"> Правила размещаются на сайте Школы</w:t>
      </w:r>
      <w:r>
        <w:rPr>
          <w:rFonts w:ascii="Times New Roman" w:hAnsi="Times New Roman" w:cs="Times New Roman"/>
          <w:sz w:val="24"/>
          <w:szCs w:val="23"/>
        </w:rPr>
        <w:t>.</w:t>
      </w:r>
    </w:p>
    <w:sectPr w:rsidR="001B2464" w:rsidRPr="001B2464" w:rsidSect="00AF5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502B"/>
    <w:multiLevelType w:val="hybridMultilevel"/>
    <w:tmpl w:val="72BA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63178F"/>
    <w:multiLevelType w:val="hybridMultilevel"/>
    <w:tmpl w:val="DEEA5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86BFB"/>
    <w:multiLevelType w:val="hybridMultilevel"/>
    <w:tmpl w:val="21BA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C15BC"/>
    <w:multiLevelType w:val="hybridMultilevel"/>
    <w:tmpl w:val="B13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B75DC"/>
    <w:multiLevelType w:val="hybridMultilevel"/>
    <w:tmpl w:val="719CF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394A3A"/>
    <w:multiLevelType w:val="hybridMultilevel"/>
    <w:tmpl w:val="D550E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B40595"/>
    <w:multiLevelType w:val="hybridMultilevel"/>
    <w:tmpl w:val="72E4F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B0531"/>
    <w:multiLevelType w:val="hybridMultilevel"/>
    <w:tmpl w:val="5AD2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12505A"/>
    <w:multiLevelType w:val="hybridMultilevel"/>
    <w:tmpl w:val="E80ED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09764D"/>
    <w:multiLevelType w:val="hybridMultilevel"/>
    <w:tmpl w:val="698A7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E43403"/>
    <w:multiLevelType w:val="hybridMultilevel"/>
    <w:tmpl w:val="6AE2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F24054"/>
    <w:multiLevelType w:val="hybridMultilevel"/>
    <w:tmpl w:val="4364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C94814"/>
    <w:multiLevelType w:val="hybridMultilevel"/>
    <w:tmpl w:val="53185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7C3A89"/>
    <w:multiLevelType w:val="hybridMultilevel"/>
    <w:tmpl w:val="E67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658FD"/>
    <w:multiLevelType w:val="hybridMultilevel"/>
    <w:tmpl w:val="48FE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9"/>
  </w:num>
  <w:num w:numId="5">
    <w:abstractNumId w:val="10"/>
  </w:num>
  <w:num w:numId="6">
    <w:abstractNumId w:val="1"/>
  </w:num>
  <w:num w:numId="7">
    <w:abstractNumId w:val="6"/>
  </w:num>
  <w:num w:numId="8">
    <w:abstractNumId w:val="8"/>
  </w:num>
  <w:num w:numId="9">
    <w:abstractNumId w:val="0"/>
  </w:num>
  <w:num w:numId="10">
    <w:abstractNumId w:val="12"/>
  </w:num>
  <w:num w:numId="11">
    <w:abstractNumId w:val="5"/>
  </w:num>
  <w:num w:numId="12">
    <w:abstractNumId w:val="2"/>
  </w:num>
  <w:num w:numId="13">
    <w:abstractNumId w:val="14"/>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10AB"/>
    <w:rsid w:val="000B35A0"/>
    <w:rsid w:val="001B2464"/>
    <w:rsid w:val="00483C46"/>
    <w:rsid w:val="00496D80"/>
    <w:rsid w:val="00522704"/>
    <w:rsid w:val="006B7860"/>
    <w:rsid w:val="0076134B"/>
    <w:rsid w:val="007C31D7"/>
    <w:rsid w:val="00905779"/>
    <w:rsid w:val="00956083"/>
    <w:rsid w:val="009D10AB"/>
    <w:rsid w:val="009D39BE"/>
    <w:rsid w:val="00AF5793"/>
    <w:rsid w:val="00D45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10AB"/>
    <w:pPr>
      <w:spacing w:after="0" w:line="240" w:lineRule="auto"/>
    </w:pPr>
  </w:style>
  <w:style w:type="paragraph" w:customStyle="1" w:styleId="Default">
    <w:name w:val="Default"/>
    <w:rsid w:val="009D10A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C31D7"/>
    <w:pPr>
      <w:ind w:left="720"/>
      <w:contextualSpacing/>
    </w:pPr>
  </w:style>
  <w:style w:type="character" w:styleId="a5">
    <w:name w:val="Hyperlink"/>
    <w:basedOn w:val="a0"/>
    <w:uiPriority w:val="99"/>
    <w:unhideWhenUsed/>
    <w:rsid w:val="00483C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s&#1086;sc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5242</Words>
  <Characters>29882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2016-08-09T08:27:00Z</dcterms:created>
  <dcterms:modified xsi:type="dcterms:W3CDTF">2016-08-10T08:02:00Z</dcterms:modified>
</cp:coreProperties>
</file>